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C8383" w14:textId="2017D110" w:rsidR="00546492" w:rsidRPr="0029611A" w:rsidRDefault="004C196A" w:rsidP="00E26F0D">
      <w:pPr>
        <w:spacing w:line="360" w:lineRule="auto"/>
        <w:rPr>
          <w:rFonts w:ascii="Arial" w:hAnsi="Arial" w:cs="Arial"/>
          <w:b/>
          <w:bCs/>
          <w:lang w:val="pt-BR"/>
        </w:rPr>
      </w:pPr>
      <w:r>
        <w:rPr>
          <w:rFonts w:ascii="Arial" w:hAnsi="Arial" w:cs="Arial"/>
          <w:b/>
          <w:bCs/>
          <w:noProof/>
          <w:lang w:val="pt-BR" w:eastAsia="pt-BR"/>
        </w:rPr>
        <w:drawing>
          <wp:anchor distT="0" distB="0" distL="114300" distR="114300" simplePos="0" relativeHeight="251658240" behindDoc="1" locked="0" layoutInCell="1" allowOverlap="1" wp14:anchorId="1938D8BB" wp14:editId="465E4899">
            <wp:simplePos x="0" y="0"/>
            <wp:positionH relativeFrom="margin">
              <wp:align>center</wp:align>
            </wp:positionH>
            <wp:positionV relativeFrom="paragraph">
              <wp:posOffset>-2449195</wp:posOffset>
            </wp:positionV>
            <wp:extent cx="7894800" cy="111672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94800" cy="1116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0187" w:rsidRPr="0029611A">
        <w:rPr>
          <w:rFonts w:ascii="Arial" w:hAnsi="Arial" w:cs="Arial"/>
          <w:b/>
          <w:bCs/>
          <w:lang w:val="pt-BR"/>
        </w:rPr>
        <w:t xml:space="preserve"> </w:t>
      </w:r>
    </w:p>
    <w:p w14:paraId="48011B0D" w14:textId="77777777" w:rsidR="00546492" w:rsidRPr="0029611A" w:rsidRDefault="00546492" w:rsidP="00E26F0D">
      <w:pPr>
        <w:spacing w:line="360" w:lineRule="auto"/>
        <w:rPr>
          <w:rFonts w:ascii="Arial" w:hAnsi="Arial" w:cs="Arial"/>
          <w:b/>
          <w:bCs/>
          <w:lang w:val="pt-BR"/>
        </w:rPr>
      </w:pPr>
    </w:p>
    <w:p w14:paraId="2204C490" w14:textId="77777777" w:rsidR="00546492" w:rsidRPr="0029611A" w:rsidRDefault="00546492" w:rsidP="00E26F0D">
      <w:pPr>
        <w:spacing w:line="360" w:lineRule="auto"/>
        <w:rPr>
          <w:rFonts w:ascii="Arial" w:hAnsi="Arial" w:cs="Arial"/>
          <w:b/>
          <w:bCs/>
          <w:lang w:val="pt-BR"/>
        </w:rPr>
      </w:pPr>
    </w:p>
    <w:p w14:paraId="059A6F0A" w14:textId="74687B78" w:rsidR="00546492" w:rsidRPr="0029611A" w:rsidRDefault="00546492" w:rsidP="00E26F0D">
      <w:pPr>
        <w:spacing w:line="360" w:lineRule="auto"/>
        <w:rPr>
          <w:rFonts w:ascii="Arial" w:hAnsi="Arial" w:cs="Arial"/>
          <w:b/>
          <w:bCs/>
          <w:lang w:val="pt-BR"/>
        </w:rPr>
      </w:pPr>
    </w:p>
    <w:p w14:paraId="453C3AA3" w14:textId="7EE929D9" w:rsidR="00546492" w:rsidRPr="0029611A" w:rsidRDefault="00546492" w:rsidP="00E26F0D">
      <w:pPr>
        <w:spacing w:line="360" w:lineRule="auto"/>
        <w:rPr>
          <w:rFonts w:ascii="Arial" w:hAnsi="Arial" w:cs="Arial"/>
          <w:b/>
          <w:bCs/>
          <w:lang w:val="pt-BR"/>
        </w:rPr>
      </w:pPr>
    </w:p>
    <w:p w14:paraId="1AEE6C5D" w14:textId="766F1198" w:rsidR="00546492" w:rsidRPr="0029611A" w:rsidRDefault="00546492" w:rsidP="00E26F0D">
      <w:pPr>
        <w:spacing w:line="360" w:lineRule="auto"/>
        <w:rPr>
          <w:rFonts w:ascii="Arial" w:hAnsi="Arial" w:cs="Arial"/>
          <w:b/>
          <w:bCs/>
          <w:lang w:val="pt-BR"/>
        </w:rPr>
      </w:pPr>
    </w:p>
    <w:p w14:paraId="262CE74A" w14:textId="06E742F5" w:rsidR="00546492" w:rsidRPr="0029611A" w:rsidRDefault="00546492" w:rsidP="00E26F0D">
      <w:pPr>
        <w:spacing w:line="360" w:lineRule="auto"/>
        <w:rPr>
          <w:rFonts w:ascii="Arial" w:hAnsi="Arial" w:cs="Arial"/>
          <w:b/>
          <w:bCs/>
          <w:lang w:val="pt-BR"/>
        </w:rPr>
      </w:pPr>
    </w:p>
    <w:p w14:paraId="787DE2EE" w14:textId="71005245" w:rsidR="00546492" w:rsidRPr="0029611A" w:rsidRDefault="005E1E03" w:rsidP="00E26F0D">
      <w:pPr>
        <w:spacing w:line="360" w:lineRule="auto"/>
        <w:rPr>
          <w:rFonts w:ascii="Arial" w:hAnsi="Arial" w:cs="Arial"/>
          <w:b/>
          <w:bCs/>
          <w:lang w:val="pt-BR"/>
        </w:rPr>
      </w:pPr>
      <w:r>
        <w:rPr>
          <w:noProof/>
          <w:lang w:val="pt-BR" w:eastAsia="pt-BR"/>
        </w:rPr>
        <mc:AlternateContent>
          <mc:Choice Requires="wps">
            <w:drawing>
              <wp:anchor distT="0" distB="0" distL="114300" distR="114300" simplePos="0" relativeHeight="251660288" behindDoc="0" locked="0" layoutInCell="1" allowOverlap="1" wp14:anchorId="6C95F65C" wp14:editId="032C8543">
                <wp:simplePos x="0" y="0"/>
                <wp:positionH relativeFrom="column">
                  <wp:posOffset>-632460</wp:posOffset>
                </wp:positionH>
                <wp:positionV relativeFrom="paragraph">
                  <wp:posOffset>259080</wp:posOffset>
                </wp:positionV>
                <wp:extent cx="5317490" cy="1828800"/>
                <wp:effectExtent l="0" t="0" r="0" b="0"/>
                <wp:wrapNone/>
                <wp:docPr id="2" name="Caixa de Texto 2"/>
                <wp:cNvGraphicFramePr/>
                <a:graphic xmlns:a="http://schemas.openxmlformats.org/drawingml/2006/main">
                  <a:graphicData uri="http://schemas.microsoft.com/office/word/2010/wordprocessingShape">
                    <wps:wsp>
                      <wps:cNvSpPr txBox="1"/>
                      <wps:spPr>
                        <a:xfrm>
                          <a:off x="0" y="0"/>
                          <a:ext cx="5317490" cy="1828800"/>
                        </a:xfrm>
                        <a:prstGeom prst="rect">
                          <a:avLst/>
                        </a:prstGeom>
                        <a:noFill/>
                        <a:ln>
                          <a:noFill/>
                        </a:ln>
                        <a:effectLst/>
                      </wps:spPr>
                      <wps:txbx>
                        <w:txbxContent>
                          <w:p w14:paraId="2E3B3D70" w14:textId="42887BA5" w:rsidR="00930FF0" w:rsidRDefault="005E1E03" w:rsidP="00930FF0">
                            <w:pPr>
                              <w:rPr>
                                <w:rFonts w:ascii="DINPro-Medium" w:hAnsi="DINPro-Medium" w:cs="Arial"/>
                                <w:b/>
                                <w:bCs/>
                                <w:noProof/>
                                <w:color w:val="FFFFFF" w:themeColor="background1"/>
                                <w:sz w:val="62"/>
                                <w:szCs w:val="72"/>
                                <w:lang w:val="pt-BR"/>
                                <w14:textOutline w14:w="0" w14:cap="flat" w14:cmpd="sng" w14:algn="ctr">
                                  <w14:noFill/>
                                  <w14:prstDash w14:val="solid"/>
                                  <w14:round/>
                                </w14:textOutline>
                              </w:rPr>
                            </w:pPr>
                            <w:r>
                              <w:rPr>
                                <w:rFonts w:ascii="DINPro-Medium" w:hAnsi="DINPro-Medium" w:cs="Arial"/>
                                <w:b/>
                                <w:bCs/>
                                <w:noProof/>
                                <w:color w:val="FFFFFF" w:themeColor="background1"/>
                                <w:sz w:val="62"/>
                                <w:szCs w:val="72"/>
                                <w:lang w:val="pt-BR"/>
                                <w14:textOutline w14:w="0" w14:cap="flat" w14:cmpd="sng" w14:algn="ctr">
                                  <w14:noFill/>
                                  <w14:prstDash w14:val="solid"/>
                                  <w14:round/>
                                </w14:textOutline>
                              </w:rPr>
                              <w:t>Aditamento</w:t>
                            </w:r>
                            <w:r w:rsidR="00930FF0" w:rsidRPr="00930FF0">
                              <w:rPr>
                                <w:rFonts w:ascii="DINPro-Medium" w:hAnsi="DINPro-Medium" w:cs="Arial"/>
                                <w:b/>
                                <w:bCs/>
                                <w:noProof/>
                                <w:color w:val="FFFFFF" w:themeColor="background1"/>
                                <w:sz w:val="62"/>
                                <w:szCs w:val="72"/>
                                <w:lang w:val="pt-BR"/>
                                <w14:textOutline w14:w="0" w14:cap="flat" w14:cmpd="sng" w14:algn="ctr">
                                  <w14:noFill/>
                                  <w14:prstDash w14:val="solid"/>
                                  <w14:round/>
                                </w14:textOutline>
                              </w:rPr>
                              <w:t xml:space="preserve"> </w:t>
                            </w:r>
                            <w:r w:rsidR="00820EF6">
                              <w:rPr>
                                <w:rFonts w:ascii="DINPro-Medium" w:hAnsi="DINPro-Medium" w:cs="Arial"/>
                                <w:b/>
                                <w:bCs/>
                                <w:noProof/>
                                <w:color w:val="FFFFFF" w:themeColor="background1"/>
                                <w:sz w:val="62"/>
                                <w:szCs w:val="72"/>
                                <w:lang w:val="pt-BR"/>
                                <w14:textOutline w14:w="0" w14:cap="flat" w14:cmpd="sng" w14:algn="ctr">
                                  <w14:noFill/>
                                  <w14:prstDash w14:val="solid"/>
                                  <w14:round/>
                                </w14:textOutline>
                              </w:rPr>
                              <w:t xml:space="preserve">ao </w:t>
                            </w:r>
                            <w:r>
                              <w:rPr>
                                <w:rFonts w:ascii="DINPro-Medium" w:hAnsi="DINPro-Medium" w:cs="Arial"/>
                                <w:b/>
                                <w:bCs/>
                                <w:noProof/>
                                <w:color w:val="FFFFFF" w:themeColor="background1"/>
                                <w:sz w:val="62"/>
                                <w:szCs w:val="72"/>
                                <w:lang w:val="pt-BR"/>
                                <w14:textOutline w14:w="0" w14:cap="flat" w14:cmpd="sng" w14:algn="ctr">
                                  <w14:noFill/>
                                  <w14:prstDash w14:val="solid"/>
                                  <w14:round/>
                                </w14:textOutline>
                              </w:rPr>
                              <w:t xml:space="preserve">Edital do </w:t>
                            </w:r>
                            <w:r w:rsidR="00820EF6">
                              <w:rPr>
                                <w:rFonts w:ascii="DINPro-Medium" w:hAnsi="DINPro-Medium" w:cs="Arial"/>
                                <w:b/>
                                <w:bCs/>
                                <w:noProof/>
                                <w:color w:val="FFFFFF" w:themeColor="background1"/>
                                <w:sz w:val="62"/>
                                <w:szCs w:val="72"/>
                                <w:lang w:val="pt-BR"/>
                                <w14:textOutline w14:w="0" w14:cap="flat" w14:cmpd="sng" w14:algn="ctr">
                                  <w14:noFill/>
                                  <w14:prstDash w14:val="solid"/>
                                  <w14:round/>
                                </w14:textOutline>
                              </w:rPr>
                              <w:t>Programa de Bolsas de Iniciação Científica</w:t>
                            </w:r>
                            <w:r w:rsidR="00C3074A">
                              <w:rPr>
                                <w:rFonts w:ascii="DINPro-Medium" w:hAnsi="DINPro-Medium" w:cs="Arial"/>
                                <w:b/>
                                <w:bCs/>
                                <w:noProof/>
                                <w:color w:val="FFFFFF" w:themeColor="background1"/>
                                <w:sz w:val="62"/>
                                <w:szCs w:val="72"/>
                                <w:lang w:val="pt-BR"/>
                                <w14:textOutline w14:w="0" w14:cap="flat" w14:cmpd="sng" w14:algn="ctr">
                                  <w14:noFill/>
                                  <w14:prstDash w14:val="solid"/>
                                  <w14:round/>
                                </w14:textOutline>
                              </w:rPr>
                              <w:t xml:space="preserve"> (PROBIC)</w:t>
                            </w:r>
                          </w:p>
                          <w:p w14:paraId="5CD98C75" w14:textId="77777777" w:rsidR="00930FF0" w:rsidRPr="00930FF0" w:rsidRDefault="00930FF0" w:rsidP="00930FF0">
                            <w:pPr>
                              <w:rPr>
                                <w:rFonts w:ascii="DINPro-Medium" w:hAnsi="DINPro-Medium" w:cs="Arial"/>
                                <w:b/>
                                <w:bCs/>
                                <w:noProof/>
                                <w:color w:val="FFFFFF" w:themeColor="background1"/>
                                <w:sz w:val="22"/>
                                <w:szCs w:val="72"/>
                                <w:lang w:val="pt-BR"/>
                                <w14:textOutline w14:w="0" w14:cap="flat" w14:cmpd="sng" w14:algn="ctr">
                                  <w14:noFill/>
                                  <w14:prstDash w14:val="solid"/>
                                  <w14:round/>
                                </w14:textOutline>
                              </w:rPr>
                            </w:pPr>
                          </w:p>
                          <w:p w14:paraId="26D48907" w14:textId="22BB3C33" w:rsidR="00930FF0" w:rsidRPr="00930FF0" w:rsidRDefault="00930FF0" w:rsidP="00930FF0">
                            <w:pPr>
                              <w:rPr>
                                <w:rFonts w:ascii="DINPro-Medium" w:hAnsi="DINPro-Medium" w:cs="Arial"/>
                                <w:bCs/>
                                <w:i/>
                                <w:noProof/>
                                <w:color w:val="FFFFFF" w:themeColor="background1"/>
                                <w:sz w:val="58"/>
                                <w:szCs w:val="72"/>
                                <w:lang w:val="pt-BR"/>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C95F65C" id="_x0000_t202" coordsize="21600,21600" o:spt="202" path="m,l,21600r21600,l21600,xe">
                <v:stroke joinstyle="miter"/>
                <v:path gradientshapeok="t" o:connecttype="rect"/>
              </v:shapetype>
              <v:shape id="Caixa de Texto 2" o:spid="_x0000_s1026" type="#_x0000_t202" style="position:absolute;margin-left:-49.8pt;margin-top:20.4pt;width:418.7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" filled="f" stroked="f">
                <v:textbox style="mso-fit-shape-to-text:t">
                  <w:txbxContent>
                    <w:p w14:paraId="2E3B3D70" w14:textId="42887BA5" w:rsidR="00930FF0" w:rsidRDefault="005E1E03" w:rsidP="00930FF0">
                      <w:pPr>
                        <w:rPr>
                          <w:rFonts w:ascii="DINPro-Medium" w:hAnsi="DINPro-Medium" w:cs="Arial"/>
                          <w:b/>
                          <w:bCs/>
                          <w:noProof/>
                          <w:color w:val="FFFFFF" w:themeColor="background1"/>
                          <w:sz w:val="62"/>
                          <w:szCs w:val="72"/>
                          <w:lang w:val="pt-BR"/>
                          <w14:textOutline w14:w="0" w14:cap="flat" w14:cmpd="sng" w14:algn="ctr">
                            <w14:noFill/>
                            <w14:prstDash w14:val="solid"/>
                            <w14:round/>
                          </w14:textOutline>
                        </w:rPr>
                      </w:pPr>
                      <w:r>
                        <w:rPr>
                          <w:rFonts w:ascii="DINPro-Medium" w:hAnsi="DINPro-Medium" w:cs="Arial"/>
                          <w:b/>
                          <w:bCs/>
                          <w:noProof/>
                          <w:color w:val="FFFFFF" w:themeColor="background1"/>
                          <w:sz w:val="62"/>
                          <w:szCs w:val="72"/>
                          <w:lang w:val="pt-BR"/>
                          <w14:textOutline w14:w="0" w14:cap="flat" w14:cmpd="sng" w14:algn="ctr">
                            <w14:noFill/>
                            <w14:prstDash w14:val="solid"/>
                            <w14:round/>
                          </w14:textOutline>
                        </w:rPr>
                        <w:t>Aditamento</w:t>
                      </w:r>
                      <w:r w:rsidR="00930FF0" w:rsidRPr="00930FF0">
                        <w:rPr>
                          <w:rFonts w:ascii="DINPro-Medium" w:hAnsi="DINPro-Medium" w:cs="Arial"/>
                          <w:b/>
                          <w:bCs/>
                          <w:noProof/>
                          <w:color w:val="FFFFFF" w:themeColor="background1"/>
                          <w:sz w:val="62"/>
                          <w:szCs w:val="72"/>
                          <w:lang w:val="pt-BR"/>
                          <w14:textOutline w14:w="0" w14:cap="flat" w14:cmpd="sng" w14:algn="ctr">
                            <w14:noFill/>
                            <w14:prstDash w14:val="solid"/>
                            <w14:round/>
                          </w14:textOutline>
                        </w:rPr>
                        <w:t xml:space="preserve"> </w:t>
                      </w:r>
                      <w:r w:rsidR="00820EF6">
                        <w:rPr>
                          <w:rFonts w:ascii="DINPro-Medium" w:hAnsi="DINPro-Medium" w:cs="Arial"/>
                          <w:b/>
                          <w:bCs/>
                          <w:noProof/>
                          <w:color w:val="FFFFFF" w:themeColor="background1"/>
                          <w:sz w:val="62"/>
                          <w:szCs w:val="72"/>
                          <w:lang w:val="pt-BR"/>
                          <w14:textOutline w14:w="0" w14:cap="flat" w14:cmpd="sng" w14:algn="ctr">
                            <w14:noFill/>
                            <w14:prstDash w14:val="solid"/>
                            <w14:round/>
                          </w14:textOutline>
                        </w:rPr>
                        <w:t xml:space="preserve">ao </w:t>
                      </w:r>
                      <w:r>
                        <w:rPr>
                          <w:rFonts w:ascii="DINPro-Medium" w:hAnsi="DINPro-Medium" w:cs="Arial"/>
                          <w:b/>
                          <w:bCs/>
                          <w:noProof/>
                          <w:color w:val="FFFFFF" w:themeColor="background1"/>
                          <w:sz w:val="62"/>
                          <w:szCs w:val="72"/>
                          <w:lang w:val="pt-BR"/>
                          <w14:textOutline w14:w="0" w14:cap="flat" w14:cmpd="sng" w14:algn="ctr">
                            <w14:noFill/>
                            <w14:prstDash w14:val="solid"/>
                            <w14:round/>
                          </w14:textOutline>
                        </w:rPr>
                        <w:t xml:space="preserve">Edital do </w:t>
                      </w:r>
                      <w:r w:rsidR="00820EF6">
                        <w:rPr>
                          <w:rFonts w:ascii="DINPro-Medium" w:hAnsi="DINPro-Medium" w:cs="Arial"/>
                          <w:b/>
                          <w:bCs/>
                          <w:noProof/>
                          <w:color w:val="FFFFFF" w:themeColor="background1"/>
                          <w:sz w:val="62"/>
                          <w:szCs w:val="72"/>
                          <w:lang w:val="pt-BR"/>
                          <w14:textOutline w14:w="0" w14:cap="flat" w14:cmpd="sng" w14:algn="ctr">
                            <w14:noFill/>
                            <w14:prstDash w14:val="solid"/>
                            <w14:round/>
                          </w14:textOutline>
                        </w:rPr>
                        <w:t>Programa de Bolsas de Iniciação Científica</w:t>
                      </w:r>
                      <w:r w:rsidR="00C3074A">
                        <w:rPr>
                          <w:rFonts w:ascii="DINPro-Medium" w:hAnsi="DINPro-Medium" w:cs="Arial"/>
                          <w:b/>
                          <w:bCs/>
                          <w:noProof/>
                          <w:color w:val="FFFFFF" w:themeColor="background1"/>
                          <w:sz w:val="62"/>
                          <w:szCs w:val="72"/>
                          <w:lang w:val="pt-BR"/>
                          <w14:textOutline w14:w="0" w14:cap="flat" w14:cmpd="sng" w14:algn="ctr">
                            <w14:noFill/>
                            <w14:prstDash w14:val="solid"/>
                            <w14:round/>
                          </w14:textOutline>
                        </w:rPr>
                        <w:t xml:space="preserve"> (PROBIC)</w:t>
                      </w:r>
                    </w:p>
                    <w:p w14:paraId="5CD98C75" w14:textId="77777777" w:rsidR="00930FF0" w:rsidRPr="00930FF0" w:rsidRDefault="00930FF0" w:rsidP="00930FF0">
                      <w:pPr>
                        <w:rPr>
                          <w:rFonts w:ascii="DINPro-Medium" w:hAnsi="DINPro-Medium" w:cs="Arial"/>
                          <w:b/>
                          <w:bCs/>
                          <w:noProof/>
                          <w:color w:val="FFFFFF" w:themeColor="background1"/>
                          <w:sz w:val="22"/>
                          <w:szCs w:val="72"/>
                          <w:lang w:val="pt-BR"/>
                          <w14:textOutline w14:w="0" w14:cap="flat" w14:cmpd="sng" w14:algn="ctr">
                            <w14:noFill/>
                            <w14:prstDash w14:val="solid"/>
                            <w14:round/>
                          </w14:textOutline>
                        </w:rPr>
                      </w:pPr>
                    </w:p>
                    <w:p w14:paraId="26D48907" w14:textId="22BB3C33" w:rsidR="00930FF0" w:rsidRPr="00930FF0" w:rsidRDefault="00930FF0" w:rsidP="00930FF0">
                      <w:pPr>
                        <w:rPr>
                          <w:rFonts w:ascii="DINPro-Medium" w:hAnsi="DINPro-Medium" w:cs="Arial"/>
                          <w:bCs/>
                          <w:i/>
                          <w:noProof/>
                          <w:color w:val="FFFFFF" w:themeColor="background1"/>
                          <w:sz w:val="58"/>
                          <w:szCs w:val="72"/>
                          <w:lang w:val="pt-BR"/>
                          <w14:textOutline w14:w="0" w14:cap="flat" w14:cmpd="sng" w14:algn="ctr">
                            <w14:noFill/>
                            <w14:prstDash w14:val="solid"/>
                            <w14:round/>
                          </w14:textOutline>
                        </w:rPr>
                      </w:pPr>
                    </w:p>
                  </w:txbxContent>
                </v:textbox>
              </v:shape>
            </w:pict>
          </mc:Fallback>
        </mc:AlternateContent>
      </w:r>
    </w:p>
    <w:p w14:paraId="5AEC2018" w14:textId="5E15ACF3" w:rsidR="00546492" w:rsidRPr="0029611A" w:rsidRDefault="00546492" w:rsidP="00E26F0D">
      <w:pPr>
        <w:spacing w:line="360" w:lineRule="auto"/>
        <w:rPr>
          <w:rFonts w:ascii="Arial" w:hAnsi="Arial" w:cs="Arial"/>
          <w:b/>
          <w:bCs/>
          <w:lang w:val="pt-BR"/>
        </w:rPr>
      </w:pPr>
    </w:p>
    <w:p w14:paraId="796E59B6" w14:textId="77777777" w:rsidR="00546492" w:rsidRPr="0029611A" w:rsidRDefault="00546492" w:rsidP="00E26F0D">
      <w:pPr>
        <w:spacing w:line="360" w:lineRule="auto"/>
        <w:rPr>
          <w:rFonts w:ascii="Arial" w:hAnsi="Arial" w:cs="Arial"/>
          <w:b/>
          <w:bCs/>
          <w:lang w:val="pt-BR"/>
        </w:rPr>
      </w:pPr>
    </w:p>
    <w:p w14:paraId="282CD956" w14:textId="77777777" w:rsidR="00546492" w:rsidRPr="0029611A" w:rsidRDefault="00546492" w:rsidP="00E26F0D">
      <w:pPr>
        <w:spacing w:line="360" w:lineRule="auto"/>
        <w:rPr>
          <w:rFonts w:ascii="Arial" w:hAnsi="Arial" w:cs="Arial"/>
          <w:b/>
          <w:bCs/>
          <w:lang w:val="pt-BR"/>
        </w:rPr>
      </w:pPr>
    </w:p>
    <w:p w14:paraId="501A4CE2" w14:textId="77777777" w:rsidR="00546492" w:rsidRPr="0029611A" w:rsidRDefault="00546492" w:rsidP="00E26F0D">
      <w:pPr>
        <w:spacing w:line="360" w:lineRule="auto"/>
        <w:rPr>
          <w:rFonts w:ascii="Arial" w:hAnsi="Arial" w:cs="Arial"/>
          <w:b/>
          <w:bCs/>
          <w:lang w:val="pt-BR"/>
        </w:rPr>
      </w:pPr>
    </w:p>
    <w:p w14:paraId="6E2BE9AD" w14:textId="77777777" w:rsidR="00546492" w:rsidRPr="0029611A" w:rsidRDefault="00546492" w:rsidP="00E26F0D">
      <w:pPr>
        <w:spacing w:line="360" w:lineRule="auto"/>
        <w:rPr>
          <w:rFonts w:ascii="Arial" w:hAnsi="Arial" w:cs="Arial"/>
          <w:b/>
          <w:bCs/>
          <w:lang w:val="pt-BR"/>
        </w:rPr>
      </w:pPr>
    </w:p>
    <w:p w14:paraId="7F648B1F" w14:textId="77777777" w:rsidR="00546492" w:rsidRPr="0029611A" w:rsidRDefault="00546492" w:rsidP="00E26F0D">
      <w:pPr>
        <w:spacing w:line="360" w:lineRule="auto"/>
        <w:rPr>
          <w:rFonts w:ascii="Arial" w:hAnsi="Arial" w:cs="Arial"/>
          <w:b/>
          <w:bCs/>
          <w:lang w:val="pt-BR"/>
        </w:rPr>
      </w:pPr>
    </w:p>
    <w:p w14:paraId="051CD4FA" w14:textId="77777777" w:rsidR="00546492" w:rsidRPr="0029611A" w:rsidRDefault="00546492" w:rsidP="00E26F0D">
      <w:pPr>
        <w:spacing w:line="360" w:lineRule="auto"/>
        <w:rPr>
          <w:rFonts w:ascii="Arial" w:hAnsi="Arial" w:cs="Arial"/>
          <w:b/>
          <w:bCs/>
          <w:lang w:val="pt-BR"/>
        </w:rPr>
      </w:pPr>
    </w:p>
    <w:p w14:paraId="6871773C" w14:textId="77777777" w:rsidR="00546492" w:rsidRPr="0029611A" w:rsidRDefault="00546492" w:rsidP="00E26F0D">
      <w:pPr>
        <w:spacing w:line="360" w:lineRule="auto"/>
        <w:rPr>
          <w:rFonts w:ascii="Arial" w:hAnsi="Arial" w:cs="Arial"/>
          <w:b/>
          <w:bCs/>
          <w:lang w:val="pt-BR"/>
        </w:rPr>
      </w:pPr>
    </w:p>
    <w:p w14:paraId="40E11283" w14:textId="77777777" w:rsidR="00546492" w:rsidRPr="0029611A" w:rsidRDefault="00546492" w:rsidP="00E26F0D">
      <w:pPr>
        <w:spacing w:line="360" w:lineRule="auto"/>
        <w:rPr>
          <w:rFonts w:ascii="Arial" w:hAnsi="Arial" w:cs="Arial"/>
          <w:b/>
          <w:bCs/>
          <w:lang w:val="pt-BR"/>
        </w:rPr>
      </w:pPr>
    </w:p>
    <w:p w14:paraId="538023DD" w14:textId="77777777" w:rsidR="00546492" w:rsidRPr="0029611A" w:rsidRDefault="00546492" w:rsidP="00E26F0D">
      <w:pPr>
        <w:spacing w:line="360" w:lineRule="auto"/>
        <w:rPr>
          <w:rFonts w:ascii="Arial" w:hAnsi="Arial" w:cs="Arial"/>
          <w:b/>
          <w:bCs/>
          <w:lang w:val="pt-BR"/>
        </w:rPr>
      </w:pPr>
    </w:p>
    <w:p w14:paraId="129A20B9" w14:textId="77777777" w:rsidR="00546492" w:rsidRPr="0029611A" w:rsidRDefault="00546492" w:rsidP="00E26F0D">
      <w:pPr>
        <w:spacing w:line="360" w:lineRule="auto"/>
        <w:rPr>
          <w:rFonts w:ascii="Arial" w:hAnsi="Arial" w:cs="Arial"/>
          <w:b/>
          <w:bCs/>
          <w:lang w:val="pt-BR"/>
        </w:rPr>
      </w:pPr>
    </w:p>
    <w:p w14:paraId="4124BD58" w14:textId="77777777" w:rsidR="00546492" w:rsidRPr="0029611A" w:rsidRDefault="00546492" w:rsidP="00E26F0D">
      <w:pPr>
        <w:spacing w:line="360" w:lineRule="auto"/>
        <w:rPr>
          <w:rFonts w:ascii="Arial" w:hAnsi="Arial" w:cs="Arial"/>
          <w:b/>
          <w:bCs/>
          <w:lang w:val="pt-BR"/>
        </w:rPr>
      </w:pPr>
    </w:p>
    <w:p w14:paraId="1A66B4B8" w14:textId="77777777" w:rsidR="00546492" w:rsidRPr="0029611A" w:rsidRDefault="00546492" w:rsidP="00E26F0D">
      <w:pPr>
        <w:spacing w:line="360" w:lineRule="auto"/>
        <w:rPr>
          <w:rFonts w:ascii="Arial" w:hAnsi="Arial" w:cs="Arial"/>
          <w:b/>
          <w:bCs/>
          <w:lang w:val="pt-BR"/>
        </w:rPr>
      </w:pPr>
    </w:p>
    <w:p w14:paraId="4C04E4B4" w14:textId="77777777" w:rsidR="00546492" w:rsidRPr="0029611A" w:rsidRDefault="00546492" w:rsidP="00E26F0D">
      <w:pPr>
        <w:spacing w:line="360" w:lineRule="auto"/>
        <w:rPr>
          <w:rFonts w:ascii="Arial" w:hAnsi="Arial" w:cs="Arial"/>
          <w:b/>
          <w:bCs/>
          <w:lang w:val="pt-BR"/>
        </w:rPr>
      </w:pPr>
    </w:p>
    <w:p w14:paraId="4A15D396" w14:textId="77777777" w:rsidR="00546492" w:rsidRPr="0029611A" w:rsidRDefault="00546492" w:rsidP="00E26F0D">
      <w:pPr>
        <w:spacing w:line="360" w:lineRule="auto"/>
        <w:rPr>
          <w:rFonts w:ascii="Arial" w:hAnsi="Arial" w:cs="Arial"/>
          <w:b/>
          <w:bCs/>
          <w:lang w:val="pt-BR"/>
        </w:rPr>
      </w:pPr>
    </w:p>
    <w:p w14:paraId="6D8C984D" w14:textId="77777777" w:rsidR="00546492" w:rsidRPr="0029611A" w:rsidRDefault="00546492" w:rsidP="00E26F0D">
      <w:pPr>
        <w:spacing w:line="360" w:lineRule="auto"/>
        <w:rPr>
          <w:rFonts w:ascii="Arial" w:hAnsi="Arial" w:cs="Arial"/>
          <w:b/>
          <w:bCs/>
          <w:lang w:val="pt-BR"/>
        </w:rPr>
      </w:pPr>
    </w:p>
    <w:p w14:paraId="4F5FC6BB" w14:textId="77777777" w:rsidR="00546492" w:rsidRPr="0029611A" w:rsidRDefault="00546492" w:rsidP="00E26F0D">
      <w:pPr>
        <w:spacing w:line="360" w:lineRule="auto"/>
        <w:rPr>
          <w:rFonts w:ascii="Arial" w:hAnsi="Arial" w:cs="Arial"/>
          <w:b/>
          <w:bCs/>
          <w:lang w:val="pt-BR"/>
        </w:rPr>
      </w:pPr>
    </w:p>
    <w:p w14:paraId="4DA8BDA4" w14:textId="77777777" w:rsidR="00546492" w:rsidRPr="0029611A" w:rsidRDefault="00546492" w:rsidP="00E26F0D">
      <w:pPr>
        <w:spacing w:line="360" w:lineRule="auto"/>
        <w:rPr>
          <w:rFonts w:ascii="Arial" w:hAnsi="Arial" w:cs="Arial"/>
          <w:b/>
          <w:bCs/>
          <w:lang w:val="pt-BR"/>
        </w:rPr>
      </w:pPr>
    </w:p>
    <w:p w14:paraId="046ABFF8" w14:textId="77777777" w:rsidR="00916C46" w:rsidRDefault="00916C46" w:rsidP="00916C46">
      <w:pPr>
        <w:spacing w:line="360" w:lineRule="auto"/>
        <w:jc w:val="center"/>
        <w:rPr>
          <w:rFonts w:eastAsia="Times New Roman" w:cstheme="minorHAnsi"/>
          <w:b/>
          <w:bCs/>
          <w:color w:val="000000"/>
          <w:lang w:val="pt-BR"/>
        </w:rPr>
      </w:pPr>
    </w:p>
    <w:p w14:paraId="2667C0D9" w14:textId="37725AF1" w:rsidR="00DC41C7" w:rsidRDefault="00DC41C7" w:rsidP="00916C46">
      <w:pPr>
        <w:spacing w:line="360" w:lineRule="auto"/>
        <w:jc w:val="both"/>
        <w:rPr>
          <w:rFonts w:eastAsia="Times New Roman" w:cstheme="minorHAnsi"/>
          <w:color w:val="000000"/>
          <w:lang w:val="pt-BR"/>
        </w:rPr>
      </w:pPr>
    </w:p>
    <w:p w14:paraId="188BB060" w14:textId="2FCB813E" w:rsidR="00E26F0D" w:rsidRPr="004959FE" w:rsidRDefault="005E1E03" w:rsidP="005E1E03">
      <w:pPr>
        <w:spacing w:line="360" w:lineRule="auto"/>
        <w:jc w:val="center"/>
        <w:rPr>
          <w:rFonts w:eastAsia="Times New Roman" w:cstheme="minorHAnsi"/>
          <w:b/>
          <w:color w:val="000000"/>
          <w:lang w:val="pt-BR"/>
        </w:rPr>
      </w:pPr>
      <w:r w:rsidRPr="004959FE">
        <w:rPr>
          <w:rFonts w:eastAsia="Times New Roman" w:cstheme="minorHAnsi"/>
          <w:b/>
          <w:color w:val="000000"/>
          <w:lang w:val="pt-BR"/>
        </w:rPr>
        <w:lastRenderedPageBreak/>
        <w:t>ADITAMENTO AO EDITAL DO PROGRAMA DE BOLSAS DE INICIAÇÃO CIENTÍFICA</w:t>
      </w:r>
      <w:r w:rsidR="0029611A">
        <w:rPr>
          <w:rFonts w:eastAsia="Times New Roman" w:cstheme="minorHAnsi"/>
          <w:b/>
          <w:color w:val="000000"/>
          <w:lang w:val="pt-BR"/>
        </w:rPr>
        <w:t xml:space="preserve"> (PROBIC)</w:t>
      </w:r>
      <w:r w:rsidRPr="004959FE">
        <w:rPr>
          <w:rFonts w:eastAsia="Times New Roman" w:cstheme="minorHAnsi"/>
          <w:b/>
          <w:color w:val="000000"/>
          <w:lang w:val="pt-BR"/>
        </w:rPr>
        <w:t xml:space="preserve"> 202</w:t>
      </w:r>
      <w:r w:rsidR="007C5E03">
        <w:rPr>
          <w:rFonts w:eastAsia="Times New Roman" w:cstheme="minorHAnsi"/>
          <w:b/>
          <w:color w:val="000000"/>
          <w:lang w:val="pt-BR"/>
        </w:rPr>
        <w:t>3</w:t>
      </w:r>
      <w:r w:rsidR="00A30CA3">
        <w:rPr>
          <w:rFonts w:eastAsia="Times New Roman" w:cstheme="minorHAnsi"/>
          <w:b/>
          <w:color w:val="000000"/>
          <w:lang w:val="pt-BR"/>
        </w:rPr>
        <w:t xml:space="preserve"> – </w:t>
      </w:r>
      <w:r w:rsidR="007C5E03">
        <w:rPr>
          <w:rFonts w:eastAsia="Times New Roman" w:cstheme="minorHAnsi"/>
          <w:b/>
          <w:color w:val="000000"/>
          <w:lang w:val="pt-BR"/>
        </w:rPr>
        <w:t>1</w:t>
      </w:r>
      <w:r w:rsidR="00A30CA3">
        <w:rPr>
          <w:rFonts w:eastAsia="Times New Roman" w:cstheme="minorHAnsi"/>
          <w:b/>
          <w:color w:val="000000"/>
          <w:lang w:val="pt-BR"/>
        </w:rPr>
        <w:t>º Semestre</w:t>
      </w:r>
    </w:p>
    <w:p w14:paraId="562F567B" w14:textId="77777777" w:rsidR="005E1E03" w:rsidRPr="004959FE" w:rsidRDefault="005E1E03" w:rsidP="005E1E03">
      <w:pPr>
        <w:spacing w:line="360" w:lineRule="auto"/>
        <w:jc w:val="center"/>
        <w:rPr>
          <w:rFonts w:eastAsia="Times New Roman" w:cstheme="minorHAnsi"/>
          <w:b/>
          <w:color w:val="000000"/>
          <w:lang w:val="pt-BR"/>
        </w:rPr>
      </w:pPr>
    </w:p>
    <w:p w14:paraId="129A8B2C" w14:textId="74F22C54" w:rsidR="004959FE" w:rsidRDefault="007C5E03" w:rsidP="005E1E03">
      <w:pPr>
        <w:spacing w:line="360" w:lineRule="auto"/>
        <w:jc w:val="both"/>
        <w:rPr>
          <w:rStyle w:val="eop"/>
          <w:rFonts w:ascii="Calibri" w:hAnsi="Calibri" w:cs="Calibri"/>
          <w:color w:val="000000"/>
          <w:shd w:val="clear" w:color="auto" w:fill="FFFFFF"/>
          <w:lang w:val="pt-BR"/>
        </w:rPr>
      </w:pPr>
      <w:r w:rsidRPr="007C5E03">
        <w:rPr>
          <w:rStyle w:val="normaltextrun"/>
          <w:rFonts w:ascii="Calibri" w:hAnsi="Calibri" w:cs="Calibri"/>
          <w:color w:val="000000"/>
          <w:shd w:val="clear" w:color="auto" w:fill="FFFFFF"/>
          <w:lang w:val="pt-BR"/>
        </w:rPr>
        <w:t xml:space="preserve">O Centro Universitário Adventista de São Paulo </w:t>
      </w:r>
      <w:r w:rsidRPr="007C5E03">
        <w:rPr>
          <w:rStyle w:val="normaltextrun"/>
          <w:rFonts w:ascii="Calibri" w:hAnsi="Calibri" w:cs="Calibri"/>
          <w:shd w:val="clear" w:color="auto" w:fill="FFFFFF"/>
          <w:lang w:val="pt-BR"/>
        </w:rPr>
        <w:t>– Unasp, por meio da Diretoria de Pesquisa e do Escritório de Apoio ao Pesquisador (EAP), com base nas diretrizes do Programa de Bolsas de Iniciação Científica – PROBIC, torna público o lançamento do presente Edital e convida os pesquisadores desta instituição a apresentarem propostas de candidatura à concessão de bolsas de iniciação científica (IC) para seus alunos. As bolsas serão disponibilizadas de acordo com previsão orçamentária para pesquisa no Unasp em 2023, tendo vigência de 12 (doze) meses a contar da primeira parcela (com exceção dos alunos formandos no segundo semestre de 2023). Para esses alunos, a bolsa terá vigência de 6 (seis) meses a contar da primeira parcela), segundo cronograma deste Edital.</w:t>
      </w:r>
      <w:r w:rsidRPr="007C5E03">
        <w:rPr>
          <w:rStyle w:val="eop"/>
          <w:rFonts w:ascii="Calibri" w:hAnsi="Calibri" w:cs="Calibri"/>
          <w:shd w:val="clear" w:color="auto" w:fill="FFFFFF"/>
          <w:lang w:val="pt-BR"/>
        </w:rPr>
        <w:t> </w:t>
      </w:r>
    </w:p>
    <w:p w14:paraId="24AE0EAF" w14:textId="77777777" w:rsidR="007C5E03" w:rsidRPr="007C5E03" w:rsidRDefault="007C5E03" w:rsidP="005E1E03">
      <w:pPr>
        <w:spacing w:line="360" w:lineRule="auto"/>
        <w:jc w:val="both"/>
        <w:rPr>
          <w:rFonts w:eastAsia="Times New Roman" w:cstheme="minorHAnsi"/>
          <w:color w:val="000000"/>
          <w:lang w:val="pt-BR"/>
        </w:rPr>
      </w:pPr>
    </w:p>
    <w:p w14:paraId="3C0E1B2B" w14:textId="07565CC0" w:rsidR="000F1C14" w:rsidRDefault="000F1C14" w:rsidP="005E1E03">
      <w:pPr>
        <w:spacing w:line="360" w:lineRule="auto"/>
        <w:jc w:val="both"/>
        <w:rPr>
          <w:rFonts w:eastAsia="Times New Roman" w:cstheme="minorHAnsi"/>
          <w:b/>
          <w:color w:val="000000"/>
          <w:lang w:val="pt-BR"/>
        </w:rPr>
      </w:pPr>
      <w:r>
        <w:rPr>
          <w:rFonts w:eastAsia="Times New Roman" w:cstheme="minorHAnsi"/>
          <w:b/>
          <w:color w:val="000000"/>
          <w:lang w:val="pt-BR"/>
        </w:rPr>
        <w:t xml:space="preserve">1. </w:t>
      </w:r>
      <w:r w:rsidR="007C5E03" w:rsidRPr="007C5E03">
        <w:rPr>
          <w:rStyle w:val="normaltextrun"/>
          <w:rFonts w:ascii="Calibri" w:hAnsi="Calibri" w:cs="Calibri"/>
          <w:b/>
          <w:bCs/>
          <w:color w:val="000000"/>
          <w:shd w:val="clear" w:color="auto" w:fill="FFFFFF"/>
          <w:lang w:val="pt-BR"/>
        </w:rPr>
        <w:t>Das bolsas PROBIC</w:t>
      </w:r>
      <w:r w:rsidR="007C5E03" w:rsidRPr="007C5E03">
        <w:rPr>
          <w:rStyle w:val="eop"/>
          <w:rFonts w:ascii="Calibri" w:hAnsi="Calibri" w:cs="Calibri"/>
          <w:b/>
          <w:bCs/>
          <w:color w:val="000000"/>
          <w:shd w:val="clear" w:color="auto" w:fill="FFFFFF"/>
          <w:lang w:val="pt-BR"/>
        </w:rPr>
        <w:t> </w:t>
      </w:r>
    </w:p>
    <w:p w14:paraId="46F8FFF2" w14:textId="463D4279" w:rsidR="00670E21" w:rsidRDefault="007C5E03" w:rsidP="2FD0BCA7">
      <w:pPr>
        <w:spacing w:line="360" w:lineRule="auto"/>
        <w:jc w:val="both"/>
        <w:rPr>
          <w:rStyle w:val="normaltextrun"/>
          <w:rFonts w:ascii="Calibri" w:hAnsi="Calibri" w:cs="Calibri"/>
          <w:color w:val="000000"/>
          <w:shd w:val="clear" w:color="auto" w:fill="FFFFFF"/>
          <w:lang w:val="pt-BR"/>
        </w:rPr>
      </w:pPr>
      <w:r w:rsidRPr="007C5E03">
        <w:rPr>
          <w:rStyle w:val="normaltextrun"/>
          <w:rFonts w:ascii="Calibri" w:hAnsi="Calibri" w:cs="Calibri"/>
          <w:color w:val="000000"/>
          <w:shd w:val="clear" w:color="auto" w:fill="FFFFFF"/>
          <w:lang w:val="pt-BR"/>
        </w:rPr>
        <w:t xml:space="preserve">As bolsas terão duração de 12 (doze) meses, sendo concedidas entre </w:t>
      </w:r>
      <w:r w:rsidRPr="007C5E03">
        <w:rPr>
          <w:rStyle w:val="normaltextrun"/>
          <w:rFonts w:ascii="Calibri" w:hAnsi="Calibri" w:cs="Calibri"/>
          <w:b/>
          <w:bCs/>
          <w:color w:val="000000"/>
          <w:shd w:val="clear" w:color="auto" w:fill="FFFFFF"/>
          <w:lang w:val="pt-BR"/>
        </w:rPr>
        <w:t>junho</w:t>
      </w:r>
      <w:r w:rsidRPr="007C5E03">
        <w:rPr>
          <w:rStyle w:val="normaltextrun"/>
          <w:rFonts w:ascii="Calibri" w:hAnsi="Calibri" w:cs="Calibri"/>
          <w:color w:val="000000"/>
          <w:shd w:val="clear" w:color="auto" w:fill="FFFFFF"/>
          <w:lang w:val="pt-BR"/>
        </w:rPr>
        <w:t xml:space="preserve"> de 2023 e </w:t>
      </w:r>
      <w:r w:rsidRPr="007C5E03">
        <w:rPr>
          <w:rStyle w:val="normaltextrun"/>
          <w:rFonts w:ascii="Calibri" w:hAnsi="Calibri" w:cs="Calibri"/>
          <w:b/>
          <w:bCs/>
          <w:color w:val="000000"/>
          <w:shd w:val="clear" w:color="auto" w:fill="FFFFFF"/>
          <w:lang w:val="pt-BR"/>
        </w:rPr>
        <w:t>maio</w:t>
      </w:r>
      <w:r w:rsidRPr="007C5E03">
        <w:rPr>
          <w:rStyle w:val="normaltextrun"/>
          <w:rFonts w:ascii="Calibri" w:hAnsi="Calibri" w:cs="Calibri"/>
          <w:color w:val="000000"/>
          <w:shd w:val="clear" w:color="auto" w:fill="FFFFFF"/>
          <w:lang w:val="pt-BR"/>
        </w:rPr>
        <w:t xml:space="preserve"> de 2024 (com exceção dos alunos formandos no segundo semestre de 2023. Para esses alunos, a bolsa terá duração de 6 (seis) meses, sendo concedida entre </w:t>
      </w:r>
      <w:r w:rsidRPr="007C5E03">
        <w:rPr>
          <w:rStyle w:val="normaltextrun"/>
          <w:rFonts w:ascii="Calibri" w:hAnsi="Calibri" w:cs="Calibri"/>
          <w:b/>
          <w:bCs/>
          <w:color w:val="000000"/>
          <w:shd w:val="clear" w:color="auto" w:fill="FFFFFF"/>
          <w:lang w:val="pt-BR"/>
        </w:rPr>
        <w:t>junho</w:t>
      </w:r>
      <w:r w:rsidRPr="007C5E03">
        <w:rPr>
          <w:rStyle w:val="normaltextrun"/>
          <w:rFonts w:ascii="Calibri" w:hAnsi="Calibri" w:cs="Calibri"/>
          <w:color w:val="000000"/>
          <w:shd w:val="clear" w:color="auto" w:fill="FFFFFF"/>
          <w:lang w:val="pt-BR"/>
        </w:rPr>
        <w:t xml:space="preserve"> de 2023 e </w:t>
      </w:r>
      <w:r w:rsidRPr="007C5E03">
        <w:rPr>
          <w:rStyle w:val="normaltextrun"/>
          <w:rFonts w:ascii="Calibri" w:hAnsi="Calibri" w:cs="Calibri"/>
          <w:b/>
          <w:bCs/>
          <w:color w:val="000000"/>
          <w:shd w:val="clear" w:color="auto" w:fill="FFFFFF"/>
          <w:lang w:val="pt-BR"/>
        </w:rPr>
        <w:t>novembro</w:t>
      </w:r>
      <w:r w:rsidRPr="007C5E03">
        <w:rPr>
          <w:rStyle w:val="normaltextrun"/>
          <w:rFonts w:ascii="Calibri" w:hAnsi="Calibri" w:cs="Calibri"/>
          <w:color w:val="000000"/>
          <w:shd w:val="clear" w:color="auto" w:fill="FFFFFF"/>
          <w:lang w:val="pt-BR"/>
        </w:rPr>
        <w:t xml:space="preserve"> de 2023. Alunos formandos no primeiro semestre de 2023 são inelegíveis para o presente Edital, com exceção de casos específicos que forem analisados pela Diretoria de Pesquisa)</w:t>
      </w:r>
      <w:r>
        <w:rPr>
          <w:rStyle w:val="normaltextrun"/>
          <w:rFonts w:ascii="Calibri" w:hAnsi="Calibri" w:cs="Calibri"/>
          <w:color w:val="000000"/>
          <w:shd w:val="clear" w:color="auto" w:fill="FFFFFF"/>
          <w:lang w:val="pt-BR"/>
        </w:rPr>
        <w:t>.</w:t>
      </w:r>
    </w:p>
    <w:p w14:paraId="2B00361D" w14:textId="77777777" w:rsidR="007C5E03" w:rsidRDefault="007C5E03" w:rsidP="2FD0BCA7">
      <w:pPr>
        <w:spacing w:line="360" w:lineRule="auto"/>
        <w:jc w:val="both"/>
        <w:rPr>
          <w:rStyle w:val="normaltextrun"/>
          <w:rFonts w:ascii="Calibri" w:hAnsi="Calibri" w:cs="Calibri"/>
          <w:color w:val="000000"/>
          <w:shd w:val="clear" w:color="auto" w:fill="FFFFFF"/>
          <w:lang w:val="pt-BR"/>
        </w:rPr>
      </w:pPr>
    </w:p>
    <w:p w14:paraId="175FC347" w14:textId="0E878622" w:rsidR="00670E21" w:rsidRPr="007C5E03" w:rsidRDefault="00670E21" w:rsidP="2FD0BCA7">
      <w:pPr>
        <w:spacing w:line="360" w:lineRule="auto"/>
        <w:jc w:val="both"/>
        <w:rPr>
          <w:rFonts w:eastAsia="Times New Roman"/>
          <w:b/>
          <w:bCs/>
          <w:color w:val="000000" w:themeColor="text1"/>
          <w:lang w:val="pt-BR"/>
        </w:rPr>
      </w:pPr>
      <w:r w:rsidRPr="00670E21">
        <w:rPr>
          <w:rFonts w:eastAsia="Times New Roman"/>
          <w:b/>
          <w:bCs/>
          <w:color w:val="000000" w:themeColor="text1"/>
          <w:lang w:val="pt-BR"/>
        </w:rPr>
        <w:t xml:space="preserve">2. </w:t>
      </w:r>
      <w:r w:rsidR="007C5E03" w:rsidRPr="007C5E03">
        <w:rPr>
          <w:rStyle w:val="normaltextrun"/>
          <w:rFonts w:ascii="Calibri" w:hAnsi="Calibri" w:cs="Calibri"/>
          <w:b/>
          <w:bCs/>
          <w:color w:val="000000"/>
          <w:shd w:val="clear" w:color="auto" w:fill="FFFFFF"/>
          <w:lang w:val="pt-BR"/>
        </w:rPr>
        <w:t>Da apresentação da solicitação para concorrer à bolsa PROBIC</w:t>
      </w:r>
    </w:p>
    <w:p w14:paraId="385FDE90" w14:textId="50B0E836" w:rsidR="00670E21" w:rsidRDefault="007C5E03" w:rsidP="005E1E03">
      <w:pPr>
        <w:spacing w:line="360" w:lineRule="auto"/>
        <w:jc w:val="both"/>
        <w:rPr>
          <w:rStyle w:val="normaltextrun"/>
          <w:rFonts w:ascii="Calibri" w:hAnsi="Calibri" w:cs="Calibri"/>
          <w:color w:val="000000"/>
          <w:shd w:val="clear" w:color="auto" w:fill="FFFFFF"/>
          <w:lang w:val="pt-BR"/>
        </w:rPr>
      </w:pPr>
      <w:r>
        <w:rPr>
          <w:rStyle w:val="normaltextrun"/>
          <w:rFonts w:ascii="Calibri" w:hAnsi="Calibri" w:cs="Calibri"/>
          <w:color w:val="000000"/>
          <w:shd w:val="clear" w:color="auto" w:fill="FFFFFF"/>
          <w:lang w:val="pt-BR"/>
        </w:rPr>
        <w:t>No item 7 do Edital PROBIC 2023, número 3</w:t>
      </w:r>
      <w:r w:rsidR="00511399">
        <w:rPr>
          <w:rStyle w:val="normaltextrun"/>
          <w:rFonts w:ascii="Calibri" w:hAnsi="Calibri" w:cs="Calibri"/>
          <w:color w:val="000000"/>
          <w:shd w:val="clear" w:color="auto" w:fill="FFFFFF"/>
          <w:lang w:val="pt-BR"/>
        </w:rPr>
        <w:t xml:space="preserve">, ressaltamos que deve ser enviada a </w:t>
      </w:r>
      <w:r w:rsidR="00511399" w:rsidRPr="00511399">
        <w:rPr>
          <w:rStyle w:val="normaltextrun"/>
          <w:rFonts w:ascii="Calibri" w:hAnsi="Calibri" w:cs="Calibri"/>
          <w:b/>
          <w:bCs/>
          <w:color w:val="000000"/>
          <w:shd w:val="clear" w:color="auto" w:fill="FFFFFF"/>
          <w:lang w:val="pt-BR"/>
        </w:rPr>
        <w:t>declaração de matrícula</w:t>
      </w:r>
      <w:r w:rsidR="00511399">
        <w:rPr>
          <w:rStyle w:val="normaltextrun"/>
          <w:rFonts w:ascii="Calibri" w:hAnsi="Calibri" w:cs="Calibri"/>
          <w:color w:val="000000"/>
          <w:shd w:val="clear" w:color="auto" w:fill="FFFFFF"/>
          <w:lang w:val="pt-BR"/>
        </w:rPr>
        <w:t xml:space="preserve"> na </w:t>
      </w:r>
      <w:r w:rsidRPr="007C5E03">
        <w:rPr>
          <w:rStyle w:val="normaltextrun"/>
          <w:rFonts w:ascii="Calibri" w:hAnsi="Calibri" w:cs="Calibri"/>
          <w:color w:val="000000"/>
          <w:shd w:val="clear" w:color="auto" w:fill="FFFFFF"/>
          <w:lang w:val="pt-BR"/>
        </w:rPr>
        <w:t>graduação</w:t>
      </w:r>
      <w:r w:rsidR="00511399">
        <w:rPr>
          <w:rStyle w:val="normaltextrun"/>
          <w:rFonts w:ascii="Calibri" w:hAnsi="Calibri" w:cs="Calibri"/>
          <w:color w:val="000000"/>
          <w:shd w:val="clear" w:color="auto" w:fill="FFFFFF"/>
          <w:lang w:val="pt-BR"/>
        </w:rPr>
        <w:t xml:space="preserve">, juntamente com os outros documentos solicitados. </w:t>
      </w:r>
    </w:p>
    <w:p w14:paraId="27CE89FC" w14:textId="77777777" w:rsidR="007C5E03" w:rsidRDefault="007C5E03" w:rsidP="005E1E03">
      <w:pPr>
        <w:spacing w:line="360" w:lineRule="auto"/>
        <w:jc w:val="both"/>
        <w:rPr>
          <w:rFonts w:eastAsia="Times New Roman" w:cstheme="minorHAnsi"/>
          <w:color w:val="000000"/>
          <w:sz w:val="23"/>
          <w:szCs w:val="23"/>
          <w:lang w:val="pt-BR"/>
        </w:rPr>
      </w:pPr>
    </w:p>
    <w:p w14:paraId="1C9CA6D5" w14:textId="77777777" w:rsidR="00511399" w:rsidRDefault="00511399" w:rsidP="005E1E03">
      <w:pPr>
        <w:spacing w:line="360" w:lineRule="auto"/>
        <w:jc w:val="both"/>
        <w:rPr>
          <w:rFonts w:eastAsia="Times New Roman" w:cstheme="minorHAnsi"/>
          <w:color w:val="000000"/>
          <w:sz w:val="23"/>
          <w:szCs w:val="23"/>
          <w:lang w:val="pt-BR"/>
        </w:rPr>
      </w:pPr>
    </w:p>
    <w:p w14:paraId="140CA095" w14:textId="77777777" w:rsidR="00511399" w:rsidRPr="007C5E03" w:rsidRDefault="00511399" w:rsidP="005E1E03">
      <w:pPr>
        <w:spacing w:line="360" w:lineRule="auto"/>
        <w:jc w:val="both"/>
        <w:rPr>
          <w:rFonts w:eastAsia="Times New Roman" w:cstheme="minorHAnsi"/>
          <w:color w:val="000000"/>
          <w:sz w:val="23"/>
          <w:szCs w:val="23"/>
          <w:lang w:val="pt-BR"/>
        </w:rPr>
      </w:pPr>
    </w:p>
    <w:p w14:paraId="3A71C456" w14:textId="0B25B352" w:rsidR="00CF34C7" w:rsidRDefault="00670E21" w:rsidP="2FD0BCA7">
      <w:pPr>
        <w:spacing w:line="360" w:lineRule="auto"/>
        <w:jc w:val="both"/>
        <w:rPr>
          <w:rStyle w:val="normaltextrun"/>
          <w:rFonts w:ascii="Calibri" w:hAnsi="Calibri" w:cs="Calibri"/>
          <w:b/>
          <w:bCs/>
          <w:color w:val="000000"/>
          <w:bdr w:val="none" w:sz="0" w:space="0" w:color="auto" w:frame="1"/>
        </w:rPr>
      </w:pPr>
      <w:r>
        <w:rPr>
          <w:rFonts w:eastAsia="Times New Roman"/>
          <w:b/>
          <w:bCs/>
          <w:color w:val="000000" w:themeColor="text1"/>
          <w:lang w:val="pt-BR"/>
        </w:rPr>
        <w:lastRenderedPageBreak/>
        <w:t>3</w:t>
      </w:r>
      <w:r w:rsidR="00CF34C7" w:rsidRPr="2FD0BCA7">
        <w:rPr>
          <w:rFonts w:eastAsia="Times New Roman"/>
          <w:b/>
          <w:bCs/>
          <w:color w:val="000000" w:themeColor="text1"/>
          <w:lang w:val="pt-BR"/>
        </w:rPr>
        <w:t xml:space="preserve">. </w:t>
      </w:r>
      <w:r w:rsidR="00511399">
        <w:rPr>
          <w:rStyle w:val="normaltextrun"/>
          <w:rFonts w:ascii="Calibri" w:hAnsi="Calibri" w:cs="Calibri"/>
          <w:b/>
          <w:bCs/>
          <w:color w:val="000000"/>
          <w:bdr w:val="none" w:sz="0" w:space="0" w:color="auto" w:frame="1"/>
        </w:rPr>
        <w:t>Calendário</w:t>
      </w:r>
    </w:p>
    <w:p w14:paraId="6533ED96" w14:textId="56DB358A" w:rsidR="00511399" w:rsidRDefault="00511399" w:rsidP="2FD0BCA7">
      <w:pPr>
        <w:spacing w:line="360" w:lineRule="auto"/>
        <w:jc w:val="both"/>
        <w:rPr>
          <w:rStyle w:val="eop"/>
          <w:rFonts w:ascii="Calibri" w:hAnsi="Calibri" w:cs="Calibri"/>
          <w:color w:val="000000"/>
          <w:shd w:val="clear" w:color="auto" w:fill="FFFFFF"/>
          <w:lang w:val="pt-BR"/>
        </w:rPr>
      </w:pPr>
      <w:r w:rsidRPr="00511399">
        <w:rPr>
          <w:rFonts w:eastAsia="Times New Roman"/>
          <w:color w:val="000000"/>
          <w:bdr w:val="none" w:sz="0" w:space="0" w:color="auto" w:frame="1"/>
          <w:lang w:val="pt-BR"/>
        </w:rPr>
        <w:t>C</w:t>
      </w:r>
      <w:r>
        <w:rPr>
          <w:rFonts w:eastAsia="Times New Roman"/>
          <w:color w:val="000000"/>
          <w:bdr w:val="none" w:sz="0" w:space="0" w:color="auto" w:frame="1"/>
          <w:lang w:val="pt-BR"/>
        </w:rPr>
        <w:t>omunicamos que o cronograma deste edital foi alterado a fim de que o prazo de submissão de propostas seja estendido. Portanto, e</w:t>
      </w:r>
      <w:r w:rsidRPr="00511399">
        <w:rPr>
          <w:rStyle w:val="normaltextrun"/>
          <w:rFonts w:ascii="Calibri" w:hAnsi="Calibri" w:cs="Calibri"/>
          <w:color w:val="000000"/>
          <w:shd w:val="clear" w:color="auto" w:fill="FFFFFF"/>
          <w:lang w:val="pt-BR"/>
        </w:rPr>
        <w:t>ste Edital será regido pelo seguinte cronograma:</w:t>
      </w:r>
      <w:r w:rsidRPr="00511399">
        <w:rPr>
          <w:rStyle w:val="eop"/>
          <w:rFonts w:ascii="Calibri" w:hAnsi="Calibri" w:cs="Calibri"/>
          <w:color w:val="000000"/>
          <w:shd w:val="clear" w:color="auto" w:fill="FFFFFF"/>
          <w:lang w:val="pt-BR"/>
        </w:rPr>
        <w:t> </w:t>
      </w:r>
    </w:p>
    <w:p w14:paraId="03A4EA43" w14:textId="77777777" w:rsidR="00511399" w:rsidRPr="00511399" w:rsidRDefault="00511399" w:rsidP="2FD0BCA7">
      <w:pPr>
        <w:spacing w:line="360" w:lineRule="auto"/>
        <w:jc w:val="both"/>
        <w:rPr>
          <w:rFonts w:eastAsia="Times New Roman"/>
          <w:b/>
          <w:bCs/>
          <w:color w:val="000000"/>
          <w:lang w:val="pt-BR"/>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95"/>
        <w:gridCol w:w="4005"/>
      </w:tblGrid>
      <w:tr w:rsidR="00511399" w:rsidRPr="00511399" w14:paraId="58434AA5" w14:textId="77777777" w:rsidTr="00411439">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63BAD93" w14:textId="77777777" w:rsidR="00511399" w:rsidRPr="00511399" w:rsidRDefault="00511399" w:rsidP="00511399">
            <w:pPr>
              <w:jc w:val="center"/>
              <w:textAlignment w:val="baseline"/>
              <w:rPr>
                <w:rFonts w:ascii="Segoe UI" w:eastAsia="Times New Roman" w:hAnsi="Segoe UI" w:cs="Segoe UI"/>
                <w:sz w:val="18"/>
                <w:szCs w:val="18"/>
                <w:lang w:val="pt-BR" w:eastAsia="pt-BR"/>
              </w:rPr>
            </w:pPr>
            <w:r w:rsidRPr="00511399">
              <w:rPr>
                <w:rFonts w:ascii="Calibri" w:eastAsia="Times New Roman" w:hAnsi="Calibri" w:cs="Calibri"/>
                <w:b/>
                <w:bCs/>
                <w:color w:val="000000"/>
                <w:sz w:val="22"/>
                <w:szCs w:val="22"/>
                <w:lang w:val="pt-BR" w:eastAsia="pt-BR"/>
              </w:rPr>
              <w:t>CRONOGRAMA – EDITAL DO PROGRAMA DE BOLSAS DE INICIAÇÃO CIENTÍFICA – </w:t>
            </w:r>
            <w:r w:rsidRPr="00511399">
              <w:rPr>
                <w:rFonts w:ascii="Calibri" w:eastAsia="Times New Roman" w:hAnsi="Calibri" w:cs="Calibri"/>
                <w:color w:val="000000"/>
                <w:sz w:val="22"/>
                <w:szCs w:val="22"/>
                <w:lang w:val="pt-BR" w:eastAsia="pt-BR"/>
              </w:rPr>
              <w:t> </w:t>
            </w:r>
          </w:p>
          <w:p w14:paraId="2A7EA9C2" w14:textId="77777777" w:rsidR="00511399" w:rsidRPr="00511399" w:rsidRDefault="00511399" w:rsidP="00511399">
            <w:pPr>
              <w:jc w:val="center"/>
              <w:textAlignment w:val="baseline"/>
              <w:rPr>
                <w:rFonts w:ascii="Segoe UI" w:eastAsia="Times New Roman" w:hAnsi="Segoe UI" w:cs="Segoe UI"/>
                <w:sz w:val="18"/>
                <w:szCs w:val="18"/>
                <w:lang w:val="pt-BR" w:eastAsia="pt-BR"/>
              </w:rPr>
            </w:pPr>
            <w:r w:rsidRPr="00511399">
              <w:rPr>
                <w:rFonts w:ascii="Calibri" w:eastAsia="Times New Roman" w:hAnsi="Calibri" w:cs="Calibri"/>
                <w:b/>
                <w:bCs/>
                <w:color w:val="000000"/>
                <w:sz w:val="22"/>
                <w:szCs w:val="22"/>
                <w:lang w:val="pt-BR" w:eastAsia="pt-BR"/>
              </w:rPr>
              <w:t> PRIMEIRO SEMESTRE DE 2023</w:t>
            </w:r>
            <w:r w:rsidRPr="00511399">
              <w:rPr>
                <w:rFonts w:ascii="Calibri" w:eastAsia="Times New Roman" w:hAnsi="Calibri" w:cs="Calibri"/>
                <w:color w:val="000000"/>
                <w:sz w:val="22"/>
                <w:szCs w:val="22"/>
                <w:lang w:val="pt-BR" w:eastAsia="pt-BR"/>
              </w:rPr>
              <w:t> </w:t>
            </w:r>
          </w:p>
        </w:tc>
      </w:tr>
      <w:tr w:rsidR="00511399" w:rsidRPr="00511399" w14:paraId="53403823" w14:textId="77777777" w:rsidTr="00411439">
        <w:trPr>
          <w:trHeight w:val="300"/>
        </w:trPr>
        <w:tc>
          <w:tcPr>
            <w:tcW w:w="4995" w:type="dxa"/>
            <w:tcBorders>
              <w:top w:val="single" w:sz="6" w:space="0" w:color="000000"/>
              <w:left w:val="single" w:sz="6" w:space="0" w:color="000000"/>
              <w:bottom w:val="single" w:sz="6" w:space="0" w:color="000000"/>
              <w:right w:val="single" w:sz="6" w:space="0" w:color="000000"/>
            </w:tcBorders>
            <w:shd w:val="clear" w:color="auto" w:fill="auto"/>
            <w:hideMark/>
          </w:tcPr>
          <w:p w14:paraId="28938D9C" w14:textId="77777777" w:rsidR="00511399" w:rsidRPr="00511399" w:rsidRDefault="00511399" w:rsidP="00511399">
            <w:pPr>
              <w:jc w:val="both"/>
              <w:textAlignment w:val="baseline"/>
              <w:rPr>
                <w:rFonts w:ascii="Segoe UI" w:eastAsia="Times New Roman" w:hAnsi="Segoe UI" w:cs="Segoe UI"/>
                <w:sz w:val="18"/>
                <w:szCs w:val="18"/>
                <w:lang w:val="pt-BR" w:eastAsia="pt-BR"/>
              </w:rPr>
            </w:pPr>
            <w:r w:rsidRPr="00511399">
              <w:rPr>
                <w:rFonts w:ascii="Calibri" w:eastAsia="Times New Roman" w:hAnsi="Calibri" w:cs="Calibri"/>
                <w:color w:val="000000"/>
                <w:sz w:val="22"/>
                <w:szCs w:val="22"/>
                <w:lang w:eastAsia="pt-BR"/>
              </w:rPr>
              <w:t>Publicação do edital</w:t>
            </w:r>
            <w:r w:rsidRPr="00511399">
              <w:rPr>
                <w:rFonts w:ascii="Calibri" w:eastAsia="Times New Roman" w:hAnsi="Calibri" w:cs="Calibri"/>
                <w:color w:val="000000"/>
                <w:sz w:val="22"/>
                <w:szCs w:val="22"/>
                <w:lang w:val="pt-BR" w:eastAsia="pt-BR"/>
              </w:rPr>
              <w:t> </w:t>
            </w:r>
          </w:p>
        </w:tc>
        <w:tc>
          <w:tcPr>
            <w:tcW w:w="4005" w:type="dxa"/>
            <w:tcBorders>
              <w:top w:val="single" w:sz="6" w:space="0" w:color="000000"/>
              <w:left w:val="single" w:sz="6" w:space="0" w:color="000000"/>
              <w:bottom w:val="single" w:sz="6" w:space="0" w:color="000000"/>
              <w:right w:val="single" w:sz="6" w:space="0" w:color="000000"/>
            </w:tcBorders>
            <w:shd w:val="clear" w:color="auto" w:fill="auto"/>
            <w:hideMark/>
          </w:tcPr>
          <w:p w14:paraId="3FAC6234" w14:textId="7B44B99C" w:rsidR="00511399" w:rsidRPr="00511399" w:rsidRDefault="00511399" w:rsidP="00511399">
            <w:pPr>
              <w:jc w:val="center"/>
              <w:textAlignment w:val="baseline"/>
              <w:rPr>
                <w:rFonts w:ascii="Segoe UI" w:eastAsia="Times New Roman" w:hAnsi="Segoe UI" w:cs="Segoe UI"/>
                <w:sz w:val="18"/>
                <w:szCs w:val="18"/>
                <w:lang w:val="pt-BR" w:eastAsia="pt-BR"/>
              </w:rPr>
            </w:pPr>
            <w:r w:rsidRPr="00511399">
              <w:rPr>
                <w:rFonts w:ascii="Calibri" w:eastAsia="Times New Roman" w:hAnsi="Calibri" w:cs="Calibri"/>
                <w:color w:val="000000"/>
                <w:sz w:val="22"/>
                <w:szCs w:val="22"/>
                <w:lang w:eastAsia="pt-BR"/>
              </w:rPr>
              <w:t>29 de março de 2023</w:t>
            </w:r>
            <w:r w:rsidRPr="00511399">
              <w:rPr>
                <w:rFonts w:ascii="Calibri" w:eastAsia="Times New Roman" w:hAnsi="Calibri" w:cs="Calibri"/>
                <w:color w:val="000000"/>
                <w:sz w:val="22"/>
                <w:szCs w:val="22"/>
                <w:lang w:val="pt-BR" w:eastAsia="pt-BR"/>
              </w:rPr>
              <w:t> </w:t>
            </w:r>
          </w:p>
        </w:tc>
      </w:tr>
      <w:tr w:rsidR="00511399" w:rsidRPr="00511399" w14:paraId="7D55FB68" w14:textId="77777777" w:rsidTr="00411439">
        <w:trPr>
          <w:trHeight w:val="435"/>
        </w:trPr>
        <w:tc>
          <w:tcPr>
            <w:tcW w:w="4995" w:type="dxa"/>
            <w:tcBorders>
              <w:top w:val="single" w:sz="6" w:space="0" w:color="000000"/>
              <w:left w:val="single" w:sz="6" w:space="0" w:color="000000"/>
              <w:bottom w:val="single" w:sz="6" w:space="0" w:color="000000"/>
              <w:right w:val="single" w:sz="6" w:space="0" w:color="000000"/>
            </w:tcBorders>
            <w:shd w:val="clear" w:color="auto" w:fill="auto"/>
            <w:hideMark/>
          </w:tcPr>
          <w:p w14:paraId="61B668FC" w14:textId="77777777" w:rsidR="00511399" w:rsidRPr="00511399" w:rsidRDefault="00511399" w:rsidP="00511399">
            <w:pPr>
              <w:jc w:val="both"/>
              <w:textAlignment w:val="baseline"/>
              <w:rPr>
                <w:rFonts w:ascii="Segoe UI" w:eastAsia="Times New Roman" w:hAnsi="Segoe UI" w:cs="Segoe UI"/>
                <w:sz w:val="18"/>
                <w:szCs w:val="18"/>
                <w:lang w:val="pt-BR" w:eastAsia="pt-BR"/>
              </w:rPr>
            </w:pPr>
            <w:r w:rsidRPr="00511399">
              <w:rPr>
                <w:rFonts w:ascii="Calibri" w:eastAsia="Times New Roman" w:hAnsi="Calibri" w:cs="Calibri"/>
                <w:color w:val="000000"/>
                <w:sz w:val="22"/>
                <w:szCs w:val="22"/>
                <w:lang w:val="pt-BR" w:eastAsia="pt-BR"/>
              </w:rPr>
              <w:t>Período de submissão das propostas </w:t>
            </w:r>
          </w:p>
        </w:tc>
        <w:tc>
          <w:tcPr>
            <w:tcW w:w="4005" w:type="dxa"/>
            <w:tcBorders>
              <w:top w:val="single" w:sz="6" w:space="0" w:color="000000"/>
              <w:left w:val="single" w:sz="6" w:space="0" w:color="000000"/>
              <w:bottom w:val="single" w:sz="6" w:space="0" w:color="000000"/>
              <w:right w:val="single" w:sz="6" w:space="0" w:color="000000"/>
            </w:tcBorders>
            <w:shd w:val="clear" w:color="auto" w:fill="auto"/>
            <w:hideMark/>
          </w:tcPr>
          <w:p w14:paraId="2DE67652" w14:textId="22D6C51E" w:rsidR="00511399" w:rsidRPr="00511399" w:rsidRDefault="00511399" w:rsidP="00511399">
            <w:pPr>
              <w:jc w:val="center"/>
              <w:textAlignment w:val="baseline"/>
              <w:rPr>
                <w:rFonts w:ascii="Segoe UI" w:eastAsia="Times New Roman" w:hAnsi="Segoe UI" w:cs="Segoe UI"/>
                <w:sz w:val="18"/>
                <w:szCs w:val="18"/>
                <w:lang w:val="pt-BR" w:eastAsia="pt-BR"/>
              </w:rPr>
            </w:pPr>
            <w:r w:rsidRPr="00511399">
              <w:rPr>
                <w:rFonts w:ascii="Calibri" w:eastAsia="Times New Roman" w:hAnsi="Calibri" w:cs="Calibri"/>
                <w:color w:val="000000"/>
                <w:sz w:val="22"/>
                <w:szCs w:val="22"/>
                <w:lang w:val="pt-BR" w:eastAsia="pt-BR"/>
              </w:rPr>
              <w:t xml:space="preserve">29 de março a </w:t>
            </w:r>
            <w:r>
              <w:rPr>
                <w:rFonts w:ascii="Calibri" w:eastAsia="Times New Roman" w:hAnsi="Calibri" w:cs="Calibri"/>
                <w:color w:val="000000"/>
                <w:sz w:val="22"/>
                <w:szCs w:val="22"/>
                <w:lang w:val="pt-BR" w:eastAsia="pt-BR"/>
              </w:rPr>
              <w:t>30</w:t>
            </w:r>
            <w:r w:rsidRPr="00511399">
              <w:rPr>
                <w:rFonts w:ascii="Calibri" w:eastAsia="Times New Roman" w:hAnsi="Calibri" w:cs="Calibri"/>
                <w:color w:val="000000"/>
                <w:sz w:val="22"/>
                <w:szCs w:val="22"/>
                <w:lang w:val="pt-BR" w:eastAsia="pt-BR"/>
              </w:rPr>
              <w:t xml:space="preserve"> de abril de 2023 </w:t>
            </w:r>
          </w:p>
        </w:tc>
      </w:tr>
      <w:tr w:rsidR="00511399" w:rsidRPr="00511399" w14:paraId="4C18EAC9" w14:textId="77777777" w:rsidTr="00411439">
        <w:trPr>
          <w:trHeight w:val="390"/>
        </w:trPr>
        <w:tc>
          <w:tcPr>
            <w:tcW w:w="4995" w:type="dxa"/>
            <w:tcBorders>
              <w:top w:val="single" w:sz="6" w:space="0" w:color="000000"/>
              <w:left w:val="single" w:sz="6" w:space="0" w:color="000000"/>
              <w:bottom w:val="single" w:sz="6" w:space="0" w:color="000000"/>
              <w:right w:val="single" w:sz="6" w:space="0" w:color="000000"/>
            </w:tcBorders>
            <w:shd w:val="clear" w:color="auto" w:fill="auto"/>
            <w:hideMark/>
          </w:tcPr>
          <w:p w14:paraId="669AB9E4" w14:textId="2454D1FD" w:rsidR="00511399" w:rsidRPr="00511399" w:rsidRDefault="00511399" w:rsidP="00511399">
            <w:pPr>
              <w:jc w:val="both"/>
              <w:textAlignment w:val="baseline"/>
              <w:rPr>
                <w:rFonts w:ascii="Segoe UI" w:eastAsia="Times New Roman" w:hAnsi="Segoe UI" w:cs="Segoe UI"/>
                <w:sz w:val="18"/>
                <w:szCs w:val="18"/>
                <w:lang w:val="pt-BR" w:eastAsia="pt-BR"/>
              </w:rPr>
            </w:pPr>
            <w:r w:rsidRPr="00511399">
              <w:rPr>
                <w:rFonts w:ascii="Calibri" w:eastAsia="Times New Roman" w:hAnsi="Calibri" w:cs="Calibri"/>
                <w:color w:val="000000"/>
                <w:sz w:val="22"/>
                <w:szCs w:val="22"/>
                <w:lang w:val="pt-BR" w:eastAsia="pt-BR"/>
              </w:rPr>
              <w:t>Avaliação das propostas pela Diretoria de Pesquisa /EAP </w:t>
            </w:r>
          </w:p>
        </w:tc>
        <w:tc>
          <w:tcPr>
            <w:tcW w:w="4005" w:type="dxa"/>
            <w:tcBorders>
              <w:top w:val="single" w:sz="6" w:space="0" w:color="000000"/>
              <w:left w:val="single" w:sz="6" w:space="0" w:color="000000"/>
              <w:bottom w:val="single" w:sz="6" w:space="0" w:color="000000"/>
              <w:right w:val="single" w:sz="6" w:space="0" w:color="000000"/>
            </w:tcBorders>
            <w:shd w:val="clear" w:color="auto" w:fill="auto"/>
            <w:hideMark/>
          </w:tcPr>
          <w:p w14:paraId="58DA5C6F" w14:textId="016F7088" w:rsidR="00511399" w:rsidRPr="00511399" w:rsidRDefault="00511399" w:rsidP="00511399">
            <w:pPr>
              <w:jc w:val="center"/>
              <w:textAlignment w:val="baseline"/>
              <w:rPr>
                <w:rFonts w:ascii="Segoe UI" w:eastAsia="Times New Roman" w:hAnsi="Segoe UI" w:cs="Segoe UI"/>
                <w:sz w:val="18"/>
                <w:szCs w:val="18"/>
                <w:lang w:val="pt-BR" w:eastAsia="pt-BR"/>
              </w:rPr>
            </w:pPr>
            <w:r>
              <w:rPr>
                <w:rFonts w:ascii="Calibri" w:eastAsia="Times New Roman" w:hAnsi="Calibri" w:cs="Calibri"/>
                <w:color w:val="000000"/>
                <w:sz w:val="22"/>
                <w:szCs w:val="22"/>
                <w:lang w:val="pt-BR" w:eastAsia="pt-BR"/>
              </w:rPr>
              <w:t>01</w:t>
            </w:r>
            <w:r w:rsidRPr="00511399">
              <w:rPr>
                <w:rFonts w:ascii="Calibri" w:eastAsia="Times New Roman" w:hAnsi="Calibri" w:cs="Calibri"/>
                <w:color w:val="000000"/>
                <w:sz w:val="22"/>
                <w:szCs w:val="22"/>
                <w:lang w:val="pt-BR" w:eastAsia="pt-BR"/>
              </w:rPr>
              <w:t xml:space="preserve"> a </w:t>
            </w:r>
            <w:r>
              <w:rPr>
                <w:rFonts w:ascii="Calibri" w:eastAsia="Times New Roman" w:hAnsi="Calibri" w:cs="Calibri"/>
                <w:color w:val="000000"/>
                <w:sz w:val="22"/>
                <w:szCs w:val="22"/>
                <w:lang w:val="pt-BR" w:eastAsia="pt-BR"/>
              </w:rPr>
              <w:t>08</w:t>
            </w:r>
            <w:r w:rsidRPr="00511399">
              <w:rPr>
                <w:rFonts w:ascii="Calibri" w:eastAsia="Times New Roman" w:hAnsi="Calibri" w:cs="Calibri"/>
                <w:color w:val="000000"/>
                <w:sz w:val="22"/>
                <w:szCs w:val="22"/>
                <w:lang w:val="pt-BR" w:eastAsia="pt-BR"/>
              </w:rPr>
              <w:t xml:space="preserve"> de </w:t>
            </w:r>
            <w:r>
              <w:rPr>
                <w:rFonts w:ascii="Calibri" w:eastAsia="Times New Roman" w:hAnsi="Calibri" w:cs="Calibri"/>
                <w:color w:val="000000"/>
                <w:sz w:val="22"/>
                <w:szCs w:val="22"/>
                <w:lang w:val="pt-BR" w:eastAsia="pt-BR"/>
              </w:rPr>
              <w:t xml:space="preserve">maio </w:t>
            </w:r>
            <w:r w:rsidRPr="00511399">
              <w:rPr>
                <w:rFonts w:ascii="Calibri" w:eastAsia="Times New Roman" w:hAnsi="Calibri" w:cs="Calibri"/>
                <w:color w:val="000000"/>
                <w:sz w:val="22"/>
                <w:szCs w:val="22"/>
                <w:lang w:val="pt-BR" w:eastAsia="pt-BR"/>
              </w:rPr>
              <w:t>de 2023 </w:t>
            </w:r>
          </w:p>
        </w:tc>
      </w:tr>
      <w:tr w:rsidR="00511399" w:rsidRPr="00511399" w14:paraId="0E178B85" w14:textId="77777777" w:rsidTr="00411439">
        <w:trPr>
          <w:trHeight w:val="300"/>
        </w:trPr>
        <w:tc>
          <w:tcPr>
            <w:tcW w:w="4995" w:type="dxa"/>
            <w:tcBorders>
              <w:top w:val="single" w:sz="6" w:space="0" w:color="000000"/>
              <w:left w:val="single" w:sz="6" w:space="0" w:color="000000"/>
              <w:bottom w:val="single" w:sz="6" w:space="0" w:color="000000"/>
              <w:right w:val="single" w:sz="6" w:space="0" w:color="000000"/>
            </w:tcBorders>
            <w:shd w:val="clear" w:color="auto" w:fill="auto"/>
            <w:hideMark/>
          </w:tcPr>
          <w:p w14:paraId="72F40067" w14:textId="77777777" w:rsidR="00511399" w:rsidRPr="00511399" w:rsidRDefault="00511399" w:rsidP="00511399">
            <w:pPr>
              <w:jc w:val="both"/>
              <w:textAlignment w:val="baseline"/>
              <w:rPr>
                <w:rFonts w:ascii="Segoe UI" w:eastAsia="Times New Roman" w:hAnsi="Segoe UI" w:cs="Segoe UI"/>
                <w:sz w:val="18"/>
                <w:szCs w:val="18"/>
                <w:lang w:val="pt-BR" w:eastAsia="pt-BR"/>
              </w:rPr>
            </w:pPr>
            <w:r w:rsidRPr="00511399">
              <w:rPr>
                <w:rFonts w:ascii="Calibri" w:eastAsia="Times New Roman" w:hAnsi="Calibri" w:cs="Calibri"/>
                <w:color w:val="000000"/>
                <w:sz w:val="22"/>
                <w:szCs w:val="22"/>
                <w:lang w:val="pt-BR" w:eastAsia="pt-BR"/>
              </w:rPr>
              <w:t>Divulgação do resultado das avaliações </w:t>
            </w:r>
          </w:p>
        </w:tc>
        <w:tc>
          <w:tcPr>
            <w:tcW w:w="4005" w:type="dxa"/>
            <w:tcBorders>
              <w:top w:val="single" w:sz="6" w:space="0" w:color="000000"/>
              <w:left w:val="single" w:sz="6" w:space="0" w:color="000000"/>
              <w:bottom w:val="single" w:sz="6" w:space="0" w:color="000000"/>
              <w:right w:val="single" w:sz="6" w:space="0" w:color="000000"/>
            </w:tcBorders>
            <w:shd w:val="clear" w:color="auto" w:fill="auto"/>
            <w:hideMark/>
          </w:tcPr>
          <w:p w14:paraId="15C05207" w14:textId="674A6A89" w:rsidR="00511399" w:rsidRPr="00511399" w:rsidRDefault="00511399" w:rsidP="00511399">
            <w:pPr>
              <w:jc w:val="center"/>
              <w:textAlignment w:val="baseline"/>
              <w:rPr>
                <w:rFonts w:ascii="Segoe UI" w:eastAsia="Times New Roman" w:hAnsi="Segoe UI" w:cs="Segoe UI"/>
                <w:sz w:val="18"/>
                <w:szCs w:val="18"/>
                <w:lang w:val="pt-BR" w:eastAsia="pt-BR"/>
              </w:rPr>
            </w:pPr>
            <w:r>
              <w:rPr>
                <w:rFonts w:ascii="Calibri" w:eastAsia="Times New Roman" w:hAnsi="Calibri" w:cs="Calibri"/>
                <w:color w:val="000000"/>
                <w:sz w:val="22"/>
                <w:szCs w:val="22"/>
                <w:lang w:eastAsia="pt-BR"/>
              </w:rPr>
              <w:t>10</w:t>
            </w:r>
            <w:r w:rsidRPr="00511399">
              <w:rPr>
                <w:rFonts w:ascii="Calibri" w:eastAsia="Times New Roman" w:hAnsi="Calibri" w:cs="Calibri"/>
                <w:color w:val="000000"/>
                <w:sz w:val="22"/>
                <w:szCs w:val="22"/>
                <w:lang w:eastAsia="pt-BR"/>
              </w:rPr>
              <w:t xml:space="preserve"> de </w:t>
            </w:r>
            <w:r>
              <w:rPr>
                <w:rFonts w:ascii="Calibri" w:eastAsia="Times New Roman" w:hAnsi="Calibri" w:cs="Calibri"/>
                <w:color w:val="000000"/>
                <w:sz w:val="22"/>
                <w:szCs w:val="22"/>
                <w:lang w:eastAsia="pt-BR"/>
              </w:rPr>
              <w:t>maio</w:t>
            </w:r>
            <w:r w:rsidRPr="00511399">
              <w:rPr>
                <w:rFonts w:ascii="Calibri" w:eastAsia="Times New Roman" w:hAnsi="Calibri" w:cs="Calibri"/>
                <w:color w:val="000000"/>
                <w:sz w:val="22"/>
                <w:szCs w:val="22"/>
                <w:lang w:eastAsia="pt-BR"/>
              </w:rPr>
              <w:t xml:space="preserve"> de 2023</w:t>
            </w:r>
            <w:r w:rsidRPr="00511399">
              <w:rPr>
                <w:rFonts w:ascii="Calibri" w:eastAsia="Times New Roman" w:hAnsi="Calibri" w:cs="Calibri"/>
                <w:color w:val="000000"/>
                <w:sz w:val="22"/>
                <w:szCs w:val="22"/>
                <w:lang w:val="pt-BR" w:eastAsia="pt-BR"/>
              </w:rPr>
              <w:t> </w:t>
            </w:r>
          </w:p>
        </w:tc>
      </w:tr>
      <w:tr w:rsidR="00511399" w:rsidRPr="00511399" w14:paraId="205C9D67" w14:textId="77777777" w:rsidTr="00411439">
        <w:trPr>
          <w:trHeight w:val="300"/>
        </w:trPr>
        <w:tc>
          <w:tcPr>
            <w:tcW w:w="4995" w:type="dxa"/>
            <w:tcBorders>
              <w:top w:val="single" w:sz="6" w:space="0" w:color="000000"/>
              <w:left w:val="single" w:sz="6" w:space="0" w:color="000000"/>
              <w:bottom w:val="single" w:sz="6" w:space="0" w:color="000000"/>
              <w:right w:val="single" w:sz="6" w:space="0" w:color="000000"/>
            </w:tcBorders>
            <w:shd w:val="clear" w:color="auto" w:fill="auto"/>
          </w:tcPr>
          <w:p w14:paraId="23ECD7AA" w14:textId="39C76E57" w:rsidR="00511399" w:rsidRPr="00511399" w:rsidRDefault="00411439" w:rsidP="00511399">
            <w:pPr>
              <w:jc w:val="both"/>
              <w:textAlignment w:val="baseline"/>
              <w:rPr>
                <w:rFonts w:ascii="Calibri" w:eastAsia="Times New Roman" w:hAnsi="Calibri" w:cs="Calibri"/>
                <w:color w:val="000000"/>
                <w:sz w:val="22"/>
                <w:szCs w:val="22"/>
                <w:lang w:val="pt-BR" w:eastAsia="pt-BR"/>
              </w:rPr>
            </w:pPr>
            <w:r>
              <w:rPr>
                <w:rFonts w:ascii="Calibri" w:eastAsia="Times New Roman" w:hAnsi="Calibri" w:cs="Calibri"/>
                <w:color w:val="000000"/>
                <w:sz w:val="22"/>
                <w:szCs w:val="22"/>
                <w:lang w:val="pt-BR" w:eastAsia="pt-BR"/>
              </w:rPr>
              <w:t>Entrega de documentos para matrícula</w:t>
            </w:r>
          </w:p>
        </w:tc>
        <w:tc>
          <w:tcPr>
            <w:tcW w:w="4005" w:type="dxa"/>
            <w:tcBorders>
              <w:top w:val="single" w:sz="6" w:space="0" w:color="000000"/>
              <w:left w:val="single" w:sz="6" w:space="0" w:color="000000"/>
              <w:bottom w:val="single" w:sz="6" w:space="0" w:color="000000"/>
              <w:right w:val="single" w:sz="6" w:space="0" w:color="000000"/>
            </w:tcBorders>
            <w:shd w:val="clear" w:color="auto" w:fill="auto"/>
          </w:tcPr>
          <w:p w14:paraId="501A69E0" w14:textId="3955A37A" w:rsidR="00511399" w:rsidRPr="00411439" w:rsidRDefault="00411439" w:rsidP="00511399">
            <w:pPr>
              <w:jc w:val="center"/>
              <w:textAlignment w:val="baseline"/>
              <w:rPr>
                <w:rFonts w:ascii="Calibri" w:eastAsia="Times New Roman" w:hAnsi="Calibri" w:cs="Calibri"/>
                <w:color w:val="000000"/>
                <w:sz w:val="22"/>
                <w:szCs w:val="22"/>
                <w:lang w:val="pt-BR" w:eastAsia="pt-BR"/>
              </w:rPr>
            </w:pPr>
            <w:r>
              <w:rPr>
                <w:rFonts w:ascii="Calibri" w:eastAsia="Times New Roman" w:hAnsi="Calibri" w:cs="Calibri"/>
                <w:color w:val="000000"/>
                <w:sz w:val="22"/>
                <w:szCs w:val="22"/>
                <w:lang w:val="pt-BR" w:eastAsia="pt-BR"/>
              </w:rPr>
              <w:t>11 a 20 de maio de 2023</w:t>
            </w:r>
          </w:p>
        </w:tc>
      </w:tr>
      <w:tr w:rsidR="00511399" w:rsidRPr="00511399" w14:paraId="408C19C1" w14:textId="77777777" w:rsidTr="00411439">
        <w:trPr>
          <w:trHeight w:val="300"/>
        </w:trPr>
        <w:tc>
          <w:tcPr>
            <w:tcW w:w="4995" w:type="dxa"/>
            <w:tcBorders>
              <w:top w:val="single" w:sz="6" w:space="0" w:color="000000"/>
              <w:left w:val="single" w:sz="6" w:space="0" w:color="000000"/>
              <w:bottom w:val="single" w:sz="6" w:space="0" w:color="000000"/>
              <w:right w:val="single" w:sz="6" w:space="0" w:color="000000"/>
            </w:tcBorders>
            <w:shd w:val="clear" w:color="auto" w:fill="auto"/>
            <w:hideMark/>
          </w:tcPr>
          <w:p w14:paraId="385030E7" w14:textId="77777777" w:rsidR="00511399" w:rsidRPr="00511399" w:rsidRDefault="00511399" w:rsidP="00511399">
            <w:pPr>
              <w:jc w:val="both"/>
              <w:textAlignment w:val="baseline"/>
              <w:rPr>
                <w:rFonts w:ascii="Segoe UI" w:eastAsia="Times New Roman" w:hAnsi="Segoe UI" w:cs="Segoe UI"/>
                <w:sz w:val="18"/>
                <w:szCs w:val="18"/>
                <w:lang w:val="pt-BR" w:eastAsia="pt-BR"/>
              </w:rPr>
            </w:pPr>
            <w:r w:rsidRPr="00511399">
              <w:rPr>
                <w:rFonts w:ascii="Calibri" w:eastAsia="Times New Roman" w:hAnsi="Calibri" w:cs="Calibri"/>
                <w:color w:val="000000"/>
                <w:sz w:val="22"/>
                <w:szCs w:val="22"/>
                <w:lang w:val="pt-BR" w:eastAsia="pt-BR"/>
              </w:rPr>
              <w:t>Início da concessão de bolsa </w:t>
            </w:r>
          </w:p>
        </w:tc>
        <w:tc>
          <w:tcPr>
            <w:tcW w:w="4005" w:type="dxa"/>
            <w:tcBorders>
              <w:top w:val="single" w:sz="6" w:space="0" w:color="000000"/>
              <w:left w:val="single" w:sz="6" w:space="0" w:color="000000"/>
              <w:bottom w:val="single" w:sz="6" w:space="0" w:color="000000"/>
              <w:right w:val="single" w:sz="6" w:space="0" w:color="000000"/>
            </w:tcBorders>
            <w:shd w:val="clear" w:color="auto" w:fill="auto"/>
            <w:hideMark/>
          </w:tcPr>
          <w:p w14:paraId="7770E19C" w14:textId="5B53C106" w:rsidR="00511399" w:rsidRPr="00511399" w:rsidRDefault="00511399" w:rsidP="00511399">
            <w:pPr>
              <w:jc w:val="center"/>
              <w:textAlignment w:val="baseline"/>
              <w:rPr>
                <w:rFonts w:ascii="Segoe UI" w:eastAsia="Times New Roman" w:hAnsi="Segoe UI" w:cs="Segoe UI"/>
                <w:sz w:val="18"/>
                <w:szCs w:val="18"/>
                <w:lang w:val="pt-BR" w:eastAsia="pt-BR"/>
              </w:rPr>
            </w:pPr>
            <w:r>
              <w:rPr>
                <w:rFonts w:ascii="Calibri" w:eastAsia="Times New Roman" w:hAnsi="Calibri" w:cs="Calibri"/>
                <w:color w:val="000000"/>
                <w:sz w:val="22"/>
                <w:szCs w:val="22"/>
                <w:lang w:eastAsia="pt-BR"/>
              </w:rPr>
              <w:t>Junho</w:t>
            </w:r>
            <w:r w:rsidRPr="00511399">
              <w:rPr>
                <w:rFonts w:ascii="Calibri" w:eastAsia="Times New Roman" w:hAnsi="Calibri" w:cs="Calibri"/>
                <w:color w:val="000000"/>
                <w:sz w:val="22"/>
                <w:szCs w:val="22"/>
                <w:lang w:eastAsia="pt-BR"/>
              </w:rPr>
              <w:t xml:space="preserve"> de 2023</w:t>
            </w:r>
            <w:r w:rsidRPr="00511399">
              <w:rPr>
                <w:rFonts w:ascii="Calibri" w:eastAsia="Times New Roman" w:hAnsi="Calibri" w:cs="Calibri"/>
                <w:color w:val="000000"/>
                <w:sz w:val="22"/>
                <w:szCs w:val="22"/>
                <w:lang w:val="pt-BR" w:eastAsia="pt-BR"/>
              </w:rPr>
              <w:t> </w:t>
            </w:r>
          </w:p>
        </w:tc>
      </w:tr>
      <w:tr w:rsidR="00511399" w:rsidRPr="00511399" w14:paraId="7A7B95D2" w14:textId="77777777" w:rsidTr="00411439">
        <w:trPr>
          <w:trHeight w:val="300"/>
        </w:trPr>
        <w:tc>
          <w:tcPr>
            <w:tcW w:w="49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9C4D329" w14:textId="77777777" w:rsidR="00511399" w:rsidRPr="00511399" w:rsidRDefault="00511399" w:rsidP="00511399">
            <w:pPr>
              <w:jc w:val="both"/>
              <w:textAlignment w:val="baseline"/>
              <w:rPr>
                <w:rFonts w:ascii="Segoe UI" w:eastAsia="Times New Roman" w:hAnsi="Segoe UI" w:cs="Segoe UI"/>
                <w:sz w:val="18"/>
                <w:szCs w:val="18"/>
                <w:lang w:val="pt-BR" w:eastAsia="pt-BR"/>
              </w:rPr>
            </w:pPr>
            <w:r w:rsidRPr="00511399">
              <w:rPr>
                <w:rFonts w:ascii="Calibri" w:eastAsia="Times New Roman" w:hAnsi="Calibri" w:cs="Calibri"/>
                <w:color w:val="000000"/>
                <w:sz w:val="22"/>
                <w:szCs w:val="22"/>
                <w:lang w:eastAsia="pt-BR"/>
              </w:rPr>
              <w:t>Convocação de suplentes</w:t>
            </w:r>
            <w:r w:rsidRPr="00511399">
              <w:rPr>
                <w:rFonts w:ascii="Calibri" w:eastAsia="Times New Roman" w:hAnsi="Calibri" w:cs="Calibri"/>
                <w:color w:val="000000"/>
                <w:sz w:val="22"/>
                <w:szCs w:val="22"/>
                <w:lang w:val="pt-BR" w:eastAsia="pt-BR"/>
              </w:rPr>
              <w:t> </w:t>
            </w:r>
          </w:p>
        </w:tc>
        <w:tc>
          <w:tcPr>
            <w:tcW w:w="40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EE5A1C3" w14:textId="26EA941E" w:rsidR="00511399" w:rsidRPr="00511399" w:rsidRDefault="00511399" w:rsidP="00511399">
            <w:pPr>
              <w:jc w:val="center"/>
              <w:textAlignment w:val="baseline"/>
              <w:rPr>
                <w:rFonts w:ascii="Segoe UI" w:eastAsia="Times New Roman" w:hAnsi="Segoe UI" w:cs="Segoe UI"/>
                <w:sz w:val="18"/>
                <w:szCs w:val="18"/>
                <w:lang w:val="pt-BR" w:eastAsia="pt-BR"/>
              </w:rPr>
            </w:pPr>
            <w:r w:rsidRPr="00511399">
              <w:rPr>
                <w:rFonts w:ascii="Calibri" w:eastAsia="Times New Roman" w:hAnsi="Calibri" w:cs="Calibri"/>
                <w:color w:val="000000"/>
                <w:sz w:val="22"/>
                <w:szCs w:val="22"/>
                <w:lang w:val="pt-BR" w:eastAsia="pt-BR"/>
              </w:rPr>
              <w:t xml:space="preserve">A partir de 01 de </w:t>
            </w:r>
            <w:r w:rsidR="00411439">
              <w:rPr>
                <w:rFonts w:ascii="Calibri" w:eastAsia="Times New Roman" w:hAnsi="Calibri" w:cs="Calibri"/>
                <w:color w:val="000000"/>
                <w:sz w:val="22"/>
                <w:szCs w:val="22"/>
                <w:lang w:val="pt-BR" w:eastAsia="pt-BR"/>
              </w:rPr>
              <w:t>junho</w:t>
            </w:r>
            <w:r w:rsidRPr="00511399">
              <w:rPr>
                <w:rFonts w:ascii="Calibri" w:eastAsia="Times New Roman" w:hAnsi="Calibri" w:cs="Calibri"/>
                <w:color w:val="000000"/>
                <w:sz w:val="22"/>
                <w:szCs w:val="22"/>
                <w:lang w:val="pt-BR" w:eastAsia="pt-BR"/>
              </w:rPr>
              <w:t xml:space="preserve"> de 2023 </w:t>
            </w:r>
          </w:p>
        </w:tc>
      </w:tr>
      <w:tr w:rsidR="00511399" w:rsidRPr="00511399" w14:paraId="13006762" w14:textId="77777777" w:rsidTr="00411439">
        <w:trPr>
          <w:trHeight w:val="300"/>
        </w:trPr>
        <w:tc>
          <w:tcPr>
            <w:tcW w:w="49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3DE33FA" w14:textId="77777777" w:rsidR="00511399" w:rsidRPr="00511399" w:rsidRDefault="00511399" w:rsidP="00511399">
            <w:pPr>
              <w:jc w:val="both"/>
              <w:textAlignment w:val="baseline"/>
              <w:rPr>
                <w:rFonts w:ascii="Segoe UI" w:eastAsia="Times New Roman" w:hAnsi="Segoe UI" w:cs="Segoe UI"/>
                <w:sz w:val="18"/>
                <w:szCs w:val="18"/>
                <w:lang w:val="pt-BR" w:eastAsia="pt-BR"/>
              </w:rPr>
            </w:pPr>
            <w:r w:rsidRPr="00511399">
              <w:rPr>
                <w:rFonts w:ascii="Calibri" w:eastAsia="Times New Roman" w:hAnsi="Calibri" w:cs="Calibri"/>
                <w:color w:val="000000"/>
                <w:sz w:val="22"/>
                <w:szCs w:val="22"/>
                <w:lang w:val="pt-BR" w:eastAsia="pt-BR"/>
              </w:rPr>
              <w:t>Início da concessão de bolsa para suplentes </w:t>
            </w:r>
          </w:p>
        </w:tc>
        <w:tc>
          <w:tcPr>
            <w:tcW w:w="40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E7CC0E1" w14:textId="2C883561" w:rsidR="00511399" w:rsidRPr="00511399" w:rsidRDefault="00511399" w:rsidP="00511399">
            <w:pPr>
              <w:jc w:val="center"/>
              <w:textAlignment w:val="baseline"/>
              <w:rPr>
                <w:rFonts w:ascii="Segoe UI" w:eastAsia="Times New Roman" w:hAnsi="Segoe UI" w:cs="Segoe UI"/>
                <w:sz w:val="18"/>
                <w:szCs w:val="18"/>
                <w:lang w:val="pt-BR" w:eastAsia="pt-BR"/>
              </w:rPr>
            </w:pPr>
            <w:r w:rsidRPr="00511399">
              <w:rPr>
                <w:rFonts w:ascii="Calibri" w:eastAsia="Times New Roman" w:hAnsi="Calibri" w:cs="Calibri"/>
                <w:color w:val="000000"/>
                <w:sz w:val="22"/>
                <w:szCs w:val="22"/>
                <w:lang w:val="pt-BR" w:eastAsia="pt-BR"/>
              </w:rPr>
              <w:t> J</w:t>
            </w:r>
            <w:r w:rsidRPr="00511399">
              <w:rPr>
                <w:rFonts w:ascii="Calibri" w:eastAsia="Times New Roman" w:hAnsi="Calibri" w:cs="Calibri"/>
                <w:color w:val="000000"/>
                <w:sz w:val="22"/>
                <w:szCs w:val="22"/>
                <w:lang w:eastAsia="pt-BR"/>
              </w:rPr>
              <w:t>u</w:t>
            </w:r>
            <w:r w:rsidR="00411439">
              <w:rPr>
                <w:rFonts w:ascii="Calibri" w:eastAsia="Times New Roman" w:hAnsi="Calibri" w:cs="Calibri"/>
                <w:color w:val="000000"/>
                <w:sz w:val="22"/>
                <w:szCs w:val="22"/>
                <w:lang w:eastAsia="pt-BR"/>
              </w:rPr>
              <w:t>l</w:t>
            </w:r>
            <w:r w:rsidRPr="00511399">
              <w:rPr>
                <w:rFonts w:ascii="Calibri" w:eastAsia="Times New Roman" w:hAnsi="Calibri" w:cs="Calibri"/>
                <w:color w:val="000000"/>
                <w:sz w:val="22"/>
                <w:szCs w:val="22"/>
                <w:lang w:eastAsia="pt-BR"/>
              </w:rPr>
              <w:t>ho de 2023</w:t>
            </w:r>
            <w:r w:rsidRPr="00511399">
              <w:rPr>
                <w:rFonts w:ascii="Calibri" w:eastAsia="Times New Roman" w:hAnsi="Calibri" w:cs="Calibri"/>
                <w:color w:val="000000"/>
                <w:sz w:val="22"/>
                <w:szCs w:val="22"/>
                <w:lang w:val="pt-BR" w:eastAsia="pt-BR"/>
              </w:rPr>
              <w:t> </w:t>
            </w:r>
          </w:p>
        </w:tc>
      </w:tr>
      <w:tr w:rsidR="00511399" w:rsidRPr="00511399" w14:paraId="3056E54F" w14:textId="77777777" w:rsidTr="00411439">
        <w:trPr>
          <w:trHeight w:val="300"/>
        </w:trPr>
        <w:tc>
          <w:tcPr>
            <w:tcW w:w="49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8AE6F5" w14:textId="77777777" w:rsidR="00511399" w:rsidRPr="00511399" w:rsidRDefault="00511399" w:rsidP="00511399">
            <w:pPr>
              <w:textAlignment w:val="baseline"/>
              <w:rPr>
                <w:rFonts w:ascii="Segoe UI" w:eastAsia="Times New Roman" w:hAnsi="Segoe UI" w:cs="Segoe UI"/>
                <w:sz w:val="18"/>
                <w:szCs w:val="18"/>
                <w:lang w:val="pt-BR" w:eastAsia="pt-BR"/>
              </w:rPr>
            </w:pPr>
            <w:r w:rsidRPr="00511399">
              <w:rPr>
                <w:rFonts w:ascii="Calibri" w:eastAsia="Times New Roman" w:hAnsi="Calibri" w:cs="Calibri"/>
                <w:color w:val="000000"/>
                <w:sz w:val="22"/>
                <w:szCs w:val="22"/>
                <w:lang w:val="pt-BR" w:eastAsia="pt-BR"/>
              </w:rPr>
              <w:t>Envio do relatório parcial das atividades (discente) </w:t>
            </w:r>
          </w:p>
        </w:tc>
        <w:tc>
          <w:tcPr>
            <w:tcW w:w="40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CAFC01" w14:textId="77777777" w:rsidR="00511399" w:rsidRPr="00511399" w:rsidRDefault="00511399" w:rsidP="00511399">
            <w:pPr>
              <w:jc w:val="center"/>
              <w:textAlignment w:val="baseline"/>
              <w:rPr>
                <w:rFonts w:ascii="Segoe UI" w:eastAsia="Times New Roman" w:hAnsi="Segoe UI" w:cs="Segoe UI"/>
                <w:sz w:val="18"/>
                <w:szCs w:val="18"/>
                <w:lang w:val="pt-BR" w:eastAsia="pt-BR"/>
              </w:rPr>
            </w:pPr>
            <w:r w:rsidRPr="00511399">
              <w:rPr>
                <w:rFonts w:ascii="Calibri" w:eastAsia="Times New Roman" w:hAnsi="Calibri" w:cs="Calibri"/>
                <w:sz w:val="22"/>
                <w:szCs w:val="22"/>
                <w:lang w:val="pt-BR" w:eastAsia="pt-BR"/>
              </w:rPr>
              <w:t>01 de setembro de 2023 (para alunos com bolsa de 6 meses) </w:t>
            </w:r>
          </w:p>
          <w:p w14:paraId="3E327247" w14:textId="77777777" w:rsidR="00511399" w:rsidRPr="00511399" w:rsidRDefault="00511399" w:rsidP="00511399">
            <w:pPr>
              <w:jc w:val="center"/>
              <w:textAlignment w:val="baseline"/>
              <w:rPr>
                <w:rFonts w:ascii="Segoe UI" w:eastAsia="Times New Roman" w:hAnsi="Segoe UI" w:cs="Segoe UI"/>
                <w:sz w:val="18"/>
                <w:szCs w:val="18"/>
                <w:lang w:val="pt-BR" w:eastAsia="pt-BR"/>
              </w:rPr>
            </w:pPr>
            <w:r w:rsidRPr="00511399">
              <w:rPr>
                <w:rFonts w:ascii="Calibri" w:eastAsia="Times New Roman" w:hAnsi="Calibri" w:cs="Calibri"/>
                <w:sz w:val="22"/>
                <w:szCs w:val="22"/>
                <w:lang w:val="pt-BR" w:eastAsia="pt-BR"/>
              </w:rPr>
              <w:t>01 de dezembro de 2023 (para alunos com bolsa de 12 meses) </w:t>
            </w:r>
          </w:p>
        </w:tc>
      </w:tr>
      <w:tr w:rsidR="00511399" w:rsidRPr="00511399" w14:paraId="363F8385" w14:textId="77777777" w:rsidTr="00411439">
        <w:trPr>
          <w:trHeight w:val="300"/>
        </w:trPr>
        <w:tc>
          <w:tcPr>
            <w:tcW w:w="4995" w:type="dxa"/>
            <w:tcBorders>
              <w:top w:val="single" w:sz="6" w:space="0" w:color="000000"/>
              <w:left w:val="single" w:sz="6" w:space="0" w:color="000000"/>
              <w:bottom w:val="single" w:sz="6" w:space="0" w:color="000000"/>
              <w:right w:val="single" w:sz="6" w:space="0" w:color="000000"/>
            </w:tcBorders>
            <w:shd w:val="clear" w:color="auto" w:fill="auto"/>
            <w:hideMark/>
          </w:tcPr>
          <w:p w14:paraId="10A7E789" w14:textId="77777777" w:rsidR="00511399" w:rsidRPr="00511399" w:rsidRDefault="00511399" w:rsidP="00511399">
            <w:pPr>
              <w:jc w:val="both"/>
              <w:textAlignment w:val="baseline"/>
              <w:rPr>
                <w:rFonts w:ascii="Segoe UI" w:eastAsia="Times New Roman" w:hAnsi="Segoe UI" w:cs="Segoe UI"/>
                <w:sz w:val="18"/>
                <w:szCs w:val="18"/>
                <w:lang w:val="pt-BR" w:eastAsia="pt-BR"/>
              </w:rPr>
            </w:pPr>
            <w:r w:rsidRPr="00511399">
              <w:rPr>
                <w:rFonts w:ascii="Calibri" w:eastAsia="Times New Roman" w:hAnsi="Calibri" w:cs="Calibri"/>
                <w:color w:val="000000"/>
                <w:sz w:val="22"/>
                <w:szCs w:val="22"/>
                <w:lang w:val="pt-BR" w:eastAsia="pt-BR"/>
              </w:rPr>
              <w:t>Envio do relatório final das atividades (discente) </w:t>
            </w:r>
          </w:p>
        </w:tc>
        <w:tc>
          <w:tcPr>
            <w:tcW w:w="4005" w:type="dxa"/>
            <w:tcBorders>
              <w:top w:val="single" w:sz="6" w:space="0" w:color="000000"/>
              <w:left w:val="single" w:sz="6" w:space="0" w:color="000000"/>
              <w:bottom w:val="single" w:sz="6" w:space="0" w:color="000000"/>
              <w:right w:val="single" w:sz="6" w:space="0" w:color="000000"/>
            </w:tcBorders>
            <w:shd w:val="clear" w:color="auto" w:fill="auto"/>
            <w:hideMark/>
          </w:tcPr>
          <w:p w14:paraId="146A3276" w14:textId="1D82A7E3" w:rsidR="00511399" w:rsidRPr="00511399" w:rsidRDefault="00411439" w:rsidP="00511399">
            <w:pPr>
              <w:jc w:val="center"/>
              <w:textAlignment w:val="baseline"/>
              <w:rPr>
                <w:rFonts w:ascii="Segoe UI" w:eastAsia="Times New Roman" w:hAnsi="Segoe UI" w:cs="Segoe UI"/>
                <w:sz w:val="18"/>
                <w:szCs w:val="18"/>
                <w:lang w:val="pt-BR" w:eastAsia="pt-BR"/>
              </w:rPr>
            </w:pPr>
            <w:r>
              <w:rPr>
                <w:rFonts w:ascii="Calibri" w:eastAsia="Times New Roman" w:hAnsi="Calibri" w:cs="Calibri"/>
                <w:sz w:val="22"/>
                <w:szCs w:val="22"/>
                <w:lang w:val="pt-BR" w:eastAsia="pt-BR"/>
              </w:rPr>
              <w:t>25</w:t>
            </w:r>
            <w:r w:rsidR="00511399" w:rsidRPr="00511399">
              <w:rPr>
                <w:rFonts w:ascii="Calibri" w:eastAsia="Times New Roman" w:hAnsi="Calibri" w:cs="Calibri"/>
                <w:sz w:val="22"/>
                <w:szCs w:val="22"/>
                <w:lang w:val="pt-BR" w:eastAsia="pt-BR"/>
              </w:rPr>
              <w:t xml:space="preserve"> de </w:t>
            </w:r>
            <w:r>
              <w:rPr>
                <w:rFonts w:ascii="Calibri" w:eastAsia="Times New Roman" w:hAnsi="Calibri" w:cs="Calibri"/>
                <w:sz w:val="22"/>
                <w:szCs w:val="22"/>
                <w:lang w:val="pt-BR" w:eastAsia="pt-BR"/>
              </w:rPr>
              <w:t>novembro</w:t>
            </w:r>
            <w:r w:rsidR="00511399" w:rsidRPr="00511399">
              <w:rPr>
                <w:rFonts w:ascii="Calibri" w:eastAsia="Times New Roman" w:hAnsi="Calibri" w:cs="Calibri"/>
                <w:sz w:val="22"/>
                <w:szCs w:val="22"/>
                <w:lang w:val="pt-BR" w:eastAsia="pt-BR"/>
              </w:rPr>
              <w:t xml:space="preserve"> de 2023 (para alunos com bolsa de 6 meses) </w:t>
            </w:r>
          </w:p>
          <w:p w14:paraId="491E9B7A" w14:textId="157B885C" w:rsidR="00511399" w:rsidRPr="00511399" w:rsidRDefault="00411439" w:rsidP="00511399">
            <w:pPr>
              <w:jc w:val="center"/>
              <w:textAlignment w:val="baseline"/>
              <w:rPr>
                <w:rFonts w:ascii="Segoe UI" w:eastAsia="Times New Roman" w:hAnsi="Segoe UI" w:cs="Segoe UI"/>
                <w:sz w:val="18"/>
                <w:szCs w:val="18"/>
                <w:lang w:val="pt-BR" w:eastAsia="pt-BR"/>
              </w:rPr>
            </w:pPr>
            <w:r>
              <w:rPr>
                <w:rFonts w:ascii="Calibri" w:eastAsia="Times New Roman" w:hAnsi="Calibri" w:cs="Calibri"/>
                <w:color w:val="000000"/>
                <w:sz w:val="22"/>
                <w:szCs w:val="22"/>
                <w:lang w:val="pt-BR" w:eastAsia="pt-BR"/>
              </w:rPr>
              <w:t>25</w:t>
            </w:r>
            <w:r w:rsidR="00511399" w:rsidRPr="00511399">
              <w:rPr>
                <w:rFonts w:ascii="Calibri" w:eastAsia="Times New Roman" w:hAnsi="Calibri" w:cs="Calibri"/>
                <w:color w:val="000000"/>
                <w:sz w:val="22"/>
                <w:szCs w:val="22"/>
                <w:lang w:val="pt-BR" w:eastAsia="pt-BR"/>
              </w:rPr>
              <w:t xml:space="preserve"> de </w:t>
            </w:r>
            <w:r>
              <w:rPr>
                <w:rFonts w:ascii="Calibri" w:eastAsia="Times New Roman" w:hAnsi="Calibri" w:cs="Calibri"/>
                <w:color w:val="000000"/>
                <w:sz w:val="22"/>
                <w:szCs w:val="22"/>
                <w:lang w:val="pt-BR" w:eastAsia="pt-BR"/>
              </w:rPr>
              <w:t xml:space="preserve">maio </w:t>
            </w:r>
            <w:r w:rsidR="00511399" w:rsidRPr="00511399">
              <w:rPr>
                <w:rFonts w:ascii="Calibri" w:eastAsia="Times New Roman" w:hAnsi="Calibri" w:cs="Calibri"/>
                <w:color w:val="000000"/>
                <w:sz w:val="22"/>
                <w:szCs w:val="22"/>
                <w:lang w:val="pt-BR" w:eastAsia="pt-BR"/>
              </w:rPr>
              <w:t>de 2024 (para alunos com bolsa de 12 meses) </w:t>
            </w:r>
          </w:p>
        </w:tc>
      </w:tr>
    </w:tbl>
    <w:p w14:paraId="61731683" w14:textId="77777777" w:rsidR="00B1291E" w:rsidRDefault="00B1291E" w:rsidP="005E1E03">
      <w:pPr>
        <w:spacing w:line="360" w:lineRule="auto"/>
        <w:jc w:val="both"/>
        <w:rPr>
          <w:rFonts w:eastAsia="Times New Roman" w:cstheme="minorHAnsi"/>
          <w:color w:val="000000"/>
          <w:lang w:val="pt-BR"/>
        </w:rPr>
      </w:pPr>
    </w:p>
    <w:p w14:paraId="2F9017CB" w14:textId="4D0E3456" w:rsidR="003F1ABD" w:rsidRPr="008767D4" w:rsidRDefault="0045351C" w:rsidP="00C14906">
      <w:pPr>
        <w:spacing w:line="360" w:lineRule="auto"/>
        <w:jc w:val="both"/>
        <w:rPr>
          <w:rFonts w:eastAsia="Times New Roman"/>
          <w:color w:val="000000"/>
          <w:sz w:val="23"/>
          <w:szCs w:val="23"/>
          <w:lang w:val="pt-BR"/>
        </w:rPr>
      </w:pPr>
      <w:r w:rsidRPr="795F82C0">
        <w:rPr>
          <w:rFonts w:eastAsia="Times New Roman"/>
          <w:color w:val="000000" w:themeColor="text1"/>
          <w:sz w:val="23"/>
          <w:szCs w:val="23"/>
          <w:lang w:val="pt-BR"/>
        </w:rPr>
        <w:t xml:space="preserve"> </w:t>
      </w:r>
    </w:p>
    <w:p w14:paraId="132956A7" w14:textId="33EDFFF0" w:rsidR="00C14906" w:rsidRDefault="00C14906" w:rsidP="005E1E03">
      <w:pPr>
        <w:spacing w:line="360" w:lineRule="auto"/>
        <w:jc w:val="both"/>
        <w:rPr>
          <w:rFonts w:eastAsia="Times New Roman" w:cstheme="minorHAnsi"/>
          <w:color w:val="000000"/>
          <w:lang w:val="pt-BR"/>
        </w:rPr>
      </w:pPr>
    </w:p>
    <w:p w14:paraId="4C8067AA" w14:textId="77777777" w:rsidR="00C14906" w:rsidRDefault="00C14906" w:rsidP="005E1E03">
      <w:pPr>
        <w:spacing w:line="360" w:lineRule="auto"/>
        <w:jc w:val="both"/>
        <w:rPr>
          <w:rFonts w:eastAsia="Times New Roman" w:cstheme="minorHAnsi"/>
          <w:color w:val="000000"/>
          <w:lang w:val="pt-BR"/>
        </w:rPr>
      </w:pPr>
    </w:p>
    <w:p w14:paraId="51CCFCB4" w14:textId="21193899" w:rsidR="004959FE" w:rsidRPr="00B1291E" w:rsidRDefault="0023714B" w:rsidP="2FD0BCA7">
      <w:pPr>
        <w:spacing w:line="360" w:lineRule="auto"/>
        <w:jc w:val="right"/>
        <w:rPr>
          <w:rFonts w:eastAsia="Times New Roman"/>
          <w:b/>
          <w:bCs/>
          <w:color w:val="000000"/>
          <w:lang w:val="pt-BR"/>
        </w:rPr>
      </w:pPr>
      <w:r w:rsidRPr="2FD0BCA7">
        <w:rPr>
          <w:rFonts w:eastAsia="Times New Roman"/>
          <w:b/>
          <w:bCs/>
          <w:color w:val="000000" w:themeColor="text1"/>
          <w:lang w:val="pt-BR"/>
        </w:rPr>
        <w:t xml:space="preserve">ENGENHEIRO COELHO, </w:t>
      </w:r>
      <w:r w:rsidR="008767D4">
        <w:rPr>
          <w:rFonts w:eastAsia="Times New Roman"/>
          <w:b/>
          <w:bCs/>
          <w:color w:val="000000" w:themeColor="text1"/>
          <w:lang w:val="pt-BR"/>
        </w:rPr>
        <w:t>18</w:t>
      </w:r>
      <w:r w:rsidR="00CF34C7" w:rsidRPr="2FD0BCA7">
        <w:rPr>
          <w:rFonts w:eastAsia="Times New Roman"/>
          <w:b/>
          <w:bCs/>
          <w:color w:val="000000" w:themeColor="text1"/>
          <w:lang w:val="pt-BR"/>
        </w:rPr>
        <w:t xml:space="preserve"> DE</w:t>
      </w:r>
      <w:r w:rsidR="792C155F" w:rsidRPr="2FD0BCA7">
        <w:rPr>
          <w:rFonts w:eastAsia="Times New Roman"/>
          <w:b/>
          <w:bCs/>
          <w:color w:val="000000" w:themeColor="text1"/>
          <w:lang w:val="pt-BR"/>
        </w:rPr>
        <w:t xml:space="preserve"> A</w:t>
      </w:r>
      <w:r w:rsidR="008767D4">
        <w:rPr>
          <w:rFonts w:eastAsia="Times New Roman"/>
          <w:b/>
          <w:bCs/>
          <w:color w:val="000000" w:themeColor="text1"/>
          <w:lang w:val="pt-BR"/>
        </w:rPr>
        <w:t>BRIL</w:t>
      </w:r>
      <w:r w:rsidR="00CF34C7" w:rsidRPr="2FD0BCA7">
        <w:rPr>
          <w:rFonts w:eastAsia="Times New Roman"/>
          <w:b/>
          <w:bCs/>
          <w:color w:val="000000" w:themeColor="text1"/>
          <w:lang w:val="pt-BR"/>
        </w:rPr>
        <w:t xml:space="preserve"> DE 202</w:t>
      </w:r>
      <w:r w:rsidR="008767D4">
        <w:rPr>
          <w:rFonts w:eastAsia="Times New Roman"/>
          <w:b/>
          <w:bCs/>
          <w:color w:val="000000" w:themeColor="text1"/>
          <w:lang w:val="pt-BR"/>
        </w:rPr>
        <w:t>3</w:t>
      </w:r>
      <w:r w:rsidR="00CF34C7" w:rsidRPr="2FD0BCA7">
        <w:rPr>
          <w:rFonts w:eastAsia="Times New Roman"/>
          <w:b/>
          <w:bCs/>
          <w:color w:val="000000" w:themeColor="text1"/>
          <w:lang w:val="pt-BR"/>
        </w:rPr>
        <w:t>.</w:t>
      </w:r>
    </w:p>
    <w:sectPr w:rsidR="004959FE" w:rsidRPr="00B1291E" w:rsidSect="00E26F0D">
      <w:headerReference w:type="default" r:id="rId12"/>
      <w:pgSz w:w="11900" w:h="16840"/>
      <w:pgMar w:top="1440" w:right="1440" w:bottom="1440" w:left="1440" w:header="906" w:footer="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4C866" w14:textId="77777777" w:rsidR="00F77F78" w:rsidRDefault="00F77F78" w:rsidP="00E26F0D">
      <w:r>
        <w:separator/>
      </w:r>
    </w:p>
  </w:endnote>
  <w:endnote w:type="continuationSeparator" w:id="0">
    <w:p w14:paraId="28570757" w14:textId="77777777" w:rsidR="00F77F78" w:rsidRDefault="00F77F78" w:rsidP="00E2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DINPro-Medium">
    <w:altName w:val="Calibri"/>
    <w:panose1 w:val="00000000000000000000"/>
    <w:charset w:val="00"/>
    <w:family w:val="modern"/>
    <w:notTrueType/>
    <w:pitch w:val="variable"/>
    <w:sig w:usb0="800002AF" w:usb1="4000206A"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431AA" w14:textId="77777777" w:rsidR="00F77F78" w:rsidRDefault="00F77F78" w:rsidP="00E26F0D">
      <w:r>
        <w:separator/>
      </w:r>
    </w:p>
  </w:footnote>
  <w:footnote w:type="continuationSeparator" w:id="0">
    <w:p w14:paraId="2EEC4987" w14:textId="77777777" w:rsidR="00F77F78" w:rsidRDefault="00F77F78" w:rsidP="00E2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299296813"/>
      <w:docPartObj>
        <w:docPartGallery w:val="Page Numbers (Top of Page)"/>
        <w:docPartUnique/>
      </w:docPartObj>
    </w:sdtPr>
    <w:sdtContent>
      <w:p w14:paraId="7C039725" w14:textId="5E7162C3" w:rsidR="004A3CB8" w:rsidRDefault="004A3CB8" w:rsidP="0060771C">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23714B">
          <w:rPr>
            <w:rStyle w:val="Nmerodepgina"/>
            <w:noProof/>
          </w:rPr>
          <w:t>3</w:t>
        </w:r>
        <w:r>
          <w:rPr>
            <w:rStyle w:val="Nmerodepgina"/>
          </w:rPr>
          <w:fldChar w:fldCharType="end"/>
        </w:r>
      </w:p>
    </w:sdtContent>
  </w:sdt>
  <w:p w14:paraId="14ADBE29" w14:textId="77777777" w:rsidR="004A3CB8" w:rsidRPr="00E26F0D" w:rsidRDefault="004A3CB8" w:rsidP="004A3CB8">
    <w:pPr>
      <w:pStyle w:val="Cabealho"/>
      <w:ind w:left="-1440" w:right="360"/>
    </w:pPr>
    <w:r>
      <w:rPr>
        <w:noProof/>
        <w:lang w:val="pt-BR" w:eastAsia="pt-BR"/>
      </w:rPr>
      <w:drawing>
        <wp:inline distT="0" distB="0" distL="0" distR="0" wp14:anchorId="6864E94F" wp14:editId="0257614E">
          <wp:extent cx="7501255" cy="1664615"/>
          <wp:effectExtent l="0" t="0" r="0" b="0"/>
          <wp:docPr id="5"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rotWithShape="1">
                  <a:blip r:embed="rId1">
                    <a:extLst>
                      <a:ext uri="{28A0092B-C50C-407E-A947-70E740481C1C}">
                        <a14:useLocalDpi xmlns:a14="http://schemas.microsoft.com/office/drawing/2010/main" val="0"/>
                      </a:ext>
                    </a:extLst>
                  </a:blip>
                  <a:srcRect t="29029" b="-18870"/>
                  <a:stretch/>
                </pic:blipFill>
                <pic:spPr bwMode="auto">
                  <a:xfrm>
                    <a:off x="0" y="0"/>
                    <a:ext cx="7549777" cy="167538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6D4"/>
    <w:multiLevelType w:val="hybridMultilevel"/>
    <w:tmpl w:val="AB6CD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5600D"/>
    <w:multiLevelType w:val="multilevel"/>
    <w:tmpl w:val="20920A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0B5CEA"/>
    <w:multiLevelType w:val="hybridMultilevel"/>
    <w:tmpl w:val="6D48C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638C7"/>
    <w:multiLevelType w:val="multilevel"/>
    <w:tmpl w:val="C6380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E8429E"/>
    <w:multiLevelType w:val="multilevel"/>
    <w:tmpl w:val="C7A21FA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1D16EC"/>
    <w:multiLevelType w:val="hybridMultilevel"/>
    <w:tmpl w:val="067649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35D18"/>
    <w:multiLevelType w:val="hybridMultilevel"/>
    <w:tmpl w:val="5CEC3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830F6"/>
    <w:multiLevelType w:val="multilevel"/>
    <w:tmpl w:val="0D1C4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79325F"/>
    <w:multiLevelType w:val="multilevel"/>
    <w:tmpl w:val="260CF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8C1D8D"/>
    <w:multiLevelType w:val="multilevel"/>
    <w:tmpl w:val="C78CE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A665A2"/>
    <w:multiLevelType w:val="multilevel"/>
    <w:tmpl w:val="6C2C37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F62A4F"/>
    <w:multiLevelType w:val="multilevel"/>
    <w:tmpl w:val="B94AD8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F30EC3"/>
    <w:multiLevelType w:val="multilevel"/>
    <w:tmpl w:val="12DCF23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3A3FAC"/>
    <w:multiLevelType w:val="multilevel"/>
    <w:tmpl w:val="BB009A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CB472D"/>
    <w:multiLevelType w:val="multilevel"/>
    <w:tmpl w:val="C6380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1B1675"/>
    <w:multiLevelType w:val="multilevel"/>
    <w:tmpl w:val="7F346A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5F0FB2"/>
    <w:multiLevelType w:val="multilevel"/>
    <w:tmpl w:val="86B0A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F246A9"/>
    <w:multiLevelType w:val="multilevel"/>
    <w:tmpl w:val="16A4E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115633"/>
    <w:multiLevelType w:val="multilevel"/>
    <w:tmpl w:val="6408E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483BDB"/>
    <w:multiLevelType w:val="multilevel"/>
    <w:tmpl w:val="16483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941E05"/>
    <w:multiLevelType w:val="hybridMultilevel"/>
    <w:tmpl w:val="9C364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D06EA1"/>
    <w:multiLevelType w:val="multilevel"/>
    <w:tmpl w:val="ACC47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5D23E1"/>
    <w:multiLevelType w:val="hybridMultilevel"/>
    <w:tmpl w:val="3C2A9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33326A"/>
    <w:multiLevelType w:val="multilevel"/>
    <w:tmpl w:val="7C1A7B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33791C"/>
    <w:multiLevelType w:val="hybridMultilevel"/>
    <w:tmpl w:val="EE0E5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7618B9"/>
    <w:multiLevelType w:val="multilevel"/>
    <w:tmpl w:val="2E9A3A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4613BD"/>
    <w:multiLevelType w:val="multilevel"/>
    <w:tmpl w:val="C63C8A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9C3781"/>
    <w:multiLevelType w:val="multilevel"/>
    <w:tmpl w:val="3B6ACF3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E068CC"/>
    <w:multiLevelType w:val="multilevel"/>
    <w:tmpl w:val="33B4D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9C2109"/>
    <w:multiLevelType w:val="hybridMultilevel"/>
    <w:tmpl w:val="15EC3C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D35DB2"/>
    <w:multiLevelType w:val="multilevel"/>
    <w:tmpl w:val="7C6245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FF6A6D"/>
    <w:multiLevelType w:val="multilevel"/>
    <w:tmpl w:val="5EAC4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5B6217"/>
    <w:multiLevelType w:val="multilevel"/>
    <w:tmpl w:val="BF28F06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DD2A6B"/>
    <w:multiLevelType w:val="multilevel"/>
    <w:tmpl w:val="185CE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02835448">
    <w:abstractNumId w:val="28"/>
  </w:num>
  <w:num w:numId="2" w16cid:durableId="1268657556">
    <w:abstractNumId w:val="11"/>
    <w:lvlOverride w:ilvl="0">
      <w:lvl w:ilvl="0">
        <w:numFmt w:val="decimal"/>
        <w:lvlText w:val="%1."/>
        <w:lvlJc w:val="left"/>
      </w:lvl>
    </w:lvlOverride>
  </w:num>
  <w:num w:numId="3" w16cid:durableId="876284298">
    <w:abstractNumId w:val="16"/>
  </w:num>
  <w:num w:numId="4" w16cid:durableId="1508207635">
    <w:abstractNumId w:val="8"/>
    <w:lvlOverride w:ilvl="0">
      <w:lvl w:ilvl="0">
        <w:numFmt w:val="lowerLetter"/>
        <w:lvlText w:val="%1."/>
        <w:lvlJc w:val="left"/>
      </w:lvl>
    </w:lvlOverride>
  </w:num>
  <w:num w:numId="5" w16cid:durableId="1518930167">
    <w:abstractNumId w:val="10"/>
    <w:lvlOverride w:ilvl="0">
      <w:lvl w:ilvl="0">
        <w:numFmt w:val="decimal"/>
        <w:lvlText w:val="%1."/>
        <w:lvlJc w:val="left"/>
      </w:lvl>
    </w:lvlOverride>
  </w:num>
  <w:num w:numId="6" w16cid:durableId="1518497203">
    <w:abstractNumId w:val="18"/>
  </w:num>
  <w:num w:numId="7" w16cid:durableId="1181507889">
    <w:abstractNumId w:val="23"/>
    <w:lvlOverride w:ilvl="0">
      <w:lvl w:ilvl="0">
        <w:numFmt w:val="decimal"/>
        <w:lvlText w:val="%1."/>
        <w:lvlJc w:val="left"/>
      </w:lvl>
    </w:lvlOverride>
  </w:num>
  <w:num w:numId="8" w16cid:durableId="1979608171">
    <w:abstractNumId w:val="21"/>
  </w:num>
  <w:num w:numId="9" w16cid:durableId="282230111">
    <w:abstractNumId w:val="25"/>
    <w:lvlOverride w:ilvl="0">
      <w:lvl w:ilvl="0">
        <w:numFmt w:val="decimal"/>
        <w:lvlText w:val="%1."/>
        <w:lvlJc w:val="left"/>
      </w:lvl>
    </w:lvlOverride>
  </w:num>
  <w:num w:numId="10" w16cid:durableId="1807309861">
    <w:abstractNumId w:val="33"/>
  </w:num>
  <w:num w:numId="11" w16cid:durableId="776871614">
    <w:abstractNumId w:val="1"/>
    <w:lvlOverride w:ilvl="0">
      <w:lvl w:ilvl="0">
        <w:numFmt w:val="decimal"/>
        <w:lvlText w:val="%1."/>
        <w:lvlJc w:val="left"/>
      </w:lvl>
    </w:lvlOverride>
  </w:num>
  <w:num w:numId="12" w16cid:durableId="1858232829">
    <w:abstractNumId w:val="17"/>
  </w:num>
  <w:num w:numId="13" w16cid:durableId="637806566">
    <w:abstractNumId w:val="9"/>
    <w:lvlOverride w:ilvl="0">
      <w:lvl w:ilvl="0">
        <w:numFmt w:val="lowerLetter"/>
        <w:lvlText w:val="%1."/>
        <w:lvlJc w:val="left"/>
      </w:lvl>
    </w:lvlOverride>
  </w:num>
  <w:num w:numId="14" w16cid:durableId="1485665404">
    <w:abstractNumId w:val="13"/>
    <w:lvlOverride w:ilvl="0">
      <w:lvl w:ilvl="0">
        <w:numFmt w:val="decimal"/>
        <w:lvlText w:val="%1."/>
        <w:lvlJc w:val="left"/>
      </w:lvl>
    </w:lvlOverride>
  </w:num>
  <w:num w:numId="15" w16cid:durableId="957375074">
    <w:abstractNumId w:val="13"/>
    <w:lvlOverride w:ilvl="0">
      <w:lvl w:ilvl="0">
        <w:numFmt w:val="decimal"/>
        <w:lvlText w:val="%1."/>
        <w:lvlJc w:val="left"/>
      </w:lvl>
    </w:lvlOverride>
  </w:num>
  <w:num w:numId="16" w16cid:durableId="1056515138">
    <w:abstractNumId w:val="13"/>
    <w:lvlOverride w:ilvl="0">
      <w:lvl w:ilvl="0">
        <w:numFmt w:val="decimal"/>
        <w:lvlText w:val="%1."/>
        <w:lvlJc w:val="left"/>
      </w:lvl>
    </w:lvlOverride>
  </w:num>
  <w:num w:numId="17" w16cid:durableId="558058690">
    <w:abstractNumId w:val="13"/>
    <w:lvlOverride w:ilvl="0">
      <w:lvl w:ilvl="0">
        <w:numFmt w:val="decimal"/>
        <w:lvlText w:val="%1."/>
        <w:lvlJc w:val="left"/>
      </w:lvl>
    </w:lvlOverride>
  </w:num>
  <w:num w:numId="18" w16cid:durableId="372847832">
    <w:abstractNumId w:val="13"/>
    <w:lvlOverride w:ilvl="0">
      <w:lvl w:ilvl="0">
        <w:numFmt w:val="decimal"/>
        <w:lvlText w:val="%1."/>
        <w:lvlJc w:val="left"/>
      </w:lvl>
    </w:lvlOverride>
  </w:num>
  <w:num w:numId="19" w16cid:durableId="924873636">
    <w:abstractNumId w:val="26"/>
    <w:lvlOverride w:ilvl="0">
      <w:lvl w:ilvl="0">
        <w:numFmt w:val="decimal"/>
        <w:lvlText w:val="%1."/>
        <w:lvlJc w:val="left"/>
      </w:lvl>
    </w:lvlOverride>
  </w:num>
  <w:num w:numId="20" w16cid:durableId="649478259">
    <w:abstractNumId w:val="3"/>
    <w:lvlOverride w:ilvl="0">
      <w:lvl w:ilvl="0">
        <w:numFmt w:val="lowerLetter"/>
        <w:lvlText w:val="%1."/>
        <w:lvlJc w:val="left"/>
      </w:lvl>
    </w:lvlOverride>
  </w:num>
  <w:num w:numId="21" w16cid:durableId="316418067">
    <w:abstractNumId w:val="32"/>
    <w:lvlOverride w:ilvl="0">
      <w:lvl w:ilvl="0">
        <w:numFmt w:val="decimal"/>
        <w:lvlText w:val="%1."/>
        <w:lvlJc w:val="left"/>
      </w:lvl>
    </w:lvlOverride>
  </w:num>
  <w:num w:numId="22" w16cid:durableId="104430138">
    <w:abstractNumId w:val="15"/>
    <w:lvlOverride w:ilvl="0">
      <w:lvl w:ilvl="0">
        <w:numFmt w:val="decimal"/>
        <w:lvlText w:val="%1."/>
        <w:lvlJc w:val="left"/>
      </w:lvl>
    </w:lvlOverride>
  </w:num>
  <w:num w:numId="23" w16cid:durableId="446697571">
    <w:abstractNumId w:val="15"/>
    <w:lvlOverride w:ilvl="0">
      <w:lvl w:ilvl="0">
        <w:numFmt w:val="decimal"/>
        <w:lvlText w:val="%1."/>
        <w:lvlJc w:val="left"/>
      </w:lvl>
    </w:lvlOverride>
  </w:num>
  <w:num w:numId="24" w16cid:durableId="1349941811">
    <w:abstractNumId w:val="15"/>
    <w:lvlOverride w:ilvl="0">
      <w:lvl w:ilvl="0">
        <w:numFmt w:val="decimal"/>
        <w:lvlText w:val="%1."/>
        <w:lvlJc w:val="left"/>
      </w:lvl>
    </w:lvlOverride>
  </w:num>
  <w:num w:numId="25" w16cid:durableId="467666654">
    <w:abstractNumId w:val="7"/>
    <w:lvlOverride w:ilvl="0">
      <w:lvl w:ilvl="0">
        <w:numFmt w:val="lowerLetter"/>
        <w:lvlText w:val="%1."/>
        <w:lvlJc w:val="left"/>
      </w:lvl>
    </w:lvlOverride>
  </w:num>
  <w:num w:numId="26" w16cid:durableId="262761841">
    <w:abstractNumId w:val="30"/>
    <w:lvlOverride w:ilvl="0">
      <w:lvl w:ilvl="0">
        <w:numFmt w:val="decimal"/>
        <w:lvlText w:val="%1."/>
        <w:lvlJc w:val="left"/>
      </w:lvl>
    </w:lvlOverride>
  </w:num>
  <w:num w:numId="27" w16cid:durableId="2123304745">
    <w:abstractNumId w:val="30"/>
    <w:lvlOverride w:ilvl="0">
      <w:lvl w:ilvl="0">
        <w:numFmt w:val="decimal"/>
        <w:lvlText w:val="%1."/>
        <w:lvlJc w:val="left"/>
      </w:lvl>
    </w:lvlOverride>
  </w:num>
  <w:num w:numId="28" w16cid:durableId="1334455176">
    <w:abstractNumId w:val="27"/>
    <w:lvlOverride w:ilvl="0">
      <w:lvl w:ilvl="0">
        <w:numFmt w:val="decimal"/>
        <w:lvlText w:val="%1."/>
        <w:lvlJc w:val="left"/>
      </w:lvl>
    </w:lvlOverride>
  </w:num>
  <w:num w:numId="29" w16cid:durableId="145784371">
    <w:abstractNumId w:val="12"/>
    <w:lvlOverride w:ilvl="0">
      <w:lvl w:ilvl="0">
        <w:numFmt w:val="decimal"/>
        <w:lvlText w:val="%1."/>
        <w:lvlJc w:val="left"/>
      </w:lvl>
    </w:lvlOverride>
  </w:num>
  <w:num w:numId="30" w16cid:durableId="1914271674">
    <w:abstractNumId w:val="19"/>
  </w:num>
  <w:num w:numId="31" w16cid:durableId="907763368">
    <w:abstractNumId w:val="31"/>
    <w:lvlOverride w:ilvl="0">
      <w:lvl w:ilvl="0">
        <w:numFmt w:val="lowerRoman"/>
        <w:lvlText w:val="%1."/>
        <w:lvlJc w:val="right"/>
      </w:lvl>
    </w:lvlOverride>
  </w:num>
  <w:num w:numId="32" w16cid:durableId="278731480">
    <w:abstractNumId w:val="6"/>
  </w:num>
  <w:num w:numId="33" w16cid:durableId="1535079331">
    <w:abstractNumId w:val="0"/>
  </w:num>
  <w:num w:numId="34" w16cid:durableId="468859123">
    <w:abstractNumId w:val="5"/>
  </w:num>
  <w:num w:numId="35" w16cid:durableId="841894663">
    <w:abstractNumId w:val="14"/>
  </w:num>
  <w:num w:numId="36" w16cid:durableId="2005669393">
    <w:abstractNumId w:val="4"/>
  </w:num>
  <w:num w:numId="37" w16cid:durableId="740055249">
    <w:abstractNumId w:val="22"/>
  </w:num>
  <w:num w:numId="38" w16cid:durableId="878977383">
    <w:abstractNumId w:val="24"/>
  </w:num>
  <w:num w:numId="39" w16cid:durableId="579365158">
    <w:abstractNumId w:val="20"/>
  </w:num>
  <w:num w:numId="40" w16cid:durableId="967205011">
    <w:abstractNumId w:val="2"/>
  </w:num>
  <w:num w:numId="41" w16cid:durableId="168285428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F0D"/>
    <w:rsid w:val="000120CB"/>
    <w:rsid w:val="00017DD7"/>
    <w:rsid w:val="000744A7"/>
    <w:rsid w:val="000D5DD7"/>
    <w:rsid w:val="000F1A55"/>
    <w:rsid w:val="000F1C14"/>
    <w:rsid w:val="00103592"/>
    <w:rsid w:val="00131AE8"/>
    <w:rsid w:val="00160F01"/>
    <w:rsid w:val="00186D49"/>
    <w:rsid w:val="001B56E4"/>
    <w:rsid w:val="001B5D8D"/>
    <w:rsid w:val="001F0A49"/>
    <w:rsid w:val="0023714B"/>
    <w:rsid w:val="0026063A"/>
    <w:rsid w:val="002646B3"/>
    <w:rsid w:val="0026577E"/>
    <w:rsid w:val="0029611A"/>
    <w:rsid w:val="002A7F49"/>
    <w:rsid w:val="002F0F9C"/>
    <w:rsid w:val="00310187"/>
    <w:rsid w:val="00337CA0"/>
    <w:rsid w:val="00391308"/>
    <w:rsid w:val="00393572"/>
    <w:rsid w:val="003E721D"/>
    <w:rsid w:val="003F1ABD"/>
    <w:rsid w:val="00405777"/>
    <w:rsid w:val="00411439"/>
    <w:rsid w:val="00432F69"/>
    <w:rsid w:val="00433959"/>
    <w:rsid w:val="00434183"/>
    <w:rsid w:val="00441DE7"/>
    <w:rsid w:val="0045351C"/>
    <w:rsid w:val="004553DF"/>
    <w:rsid w:val="004959FE"/>
    <w:rsid w:val="004A3CB8"/>
    <w:rsid w:val="004B3530"/>
    <w:rsid w:val="004C196A"/>
    <w:rsid w:val="004F513E"/>
    <w:rsid w:val="00511399"/>
    <w:rsid w:val="00535E0C"/>
    <w:rsid w:val="00546492"/>
    <w:rsid w:val="005C6C69"/>
    <w:rsid w:val="005D1B12"/>
    <w:rsid w:val="005E1E03"/>
    <w:rsid w:val="005F1686"/>
    <w:rsid w:val="005F6043"/>
    <w:rsid w:val="00615BC3"/>
    <w:rsid w:val="006317C3"/>
    <w:rsid w:val="006512A7"/>
    <w:rsid w:val="00652869"/>
    <w:rsid w:val="00654BAB"/>
    <w:rsid w:val="00670E21"/>
    <w:rsid w:val="006F0FF0"/>
    <w:rsid w:val="006F5F0F"/>
    <w:rsid w:val="0070173A"/>
    <w:rsid w:val="0071282A"/>
    <w:rsid w:val="007273EF"/>
    <w:rsid w:val="00754699"/>
    <w:rsid w:val="007B23CD"/>
    <w:rsid w:val="007B447B"/>
    <w:rsid w:val="007C5E03"/>
    <w:rsid w:val="007D2814"/>
    <w:rsid w:val="007F4362"/>
    <w:rsid w:val="007F57AE"/>
    <w:rsid w:val="007F7BE2"/>
    <w:rsid w:val="00801235"/>
    <w:rsid w:val="00812615"/>
    <w:rsid w:val="00816294"/>
    <w:rsid w:val="00820EF6"/>
    <w:rsid w:val="008252D0"/>
    <w:rsid w:val="00856D6E"/>
    <w:rsid w:val="008767D4"/>
    <w:rsid w:val="008A44D6"/>
    <w:rsid w:val="00916C46"/>
    <w:rsid w:val="00930FF0"/>
    <w:rsid w:val="00942C39"/>
    <w:rsid w:val="00943713"/>
    <w:rsid w:val="009960A9"/>
    <w:rsid w:val="009A3B90"/>
    <w:rsid w:val="009C393A"/>
    <w:rsid w:val="009E2A24"/>
    <w:rsid w:val="00A10540"/>
    <w:rsid w:val="00A1773F"/>
    <w:rsid w:val="00A30CA3"/>
    <w:rsid w:val="00A3352B"/>
    <w:rsid w:val="00A34A6C"/>
    <w:rsid w:val="00A36073"/>
    <w:rsid w:val="00A67B82"/>
    <w:rsid w:val="00A829A0"/>
    <w:rsid w:val="00A83620"/>
    <w:rsid w:val="00A852FC"/>
    <w:rsid w:val="00A87D87"/>
    <w:rsid w:val="00A9034A"/>
    <w:rsid w:val="00AD7413"/>
    <w:rsid w:val="00AE23AC"/>
    <w:rsid w:val="00B065CE"/>
    <w:rsid w:val="00B1291E"/>
    <w:rsid w:val="00B77011"/>
    <w:rsid w:val="00B90A45"/>
    <w:rsid w:val="00BA0F71"/>
    <w:rsid w:val="00BA3B7A"/>
    <w:rsid w:val="00BA6574"/>
    <w:rsid w:val="00BB4E12"/>
    <w:rsid w:val="00BC240E"/>
    <w:rsid w:val="00BD3A99"/>
    <w:rsid w:val="00C14906"/>
    <w:rsid w:val="00C2274A"/>
    <w:rsid w:val="00C3074A"/>
    <w:rsid w:val="00C3567D"/>
    <w:rsid w:val="00C47328"/>
    <w:rsid w:val="00C66F3B"/>
    <w:rsid w:val="00CA6625"/>
    <w:rsid w:val="00CA731C"/>
    <w:rsid w:val="00CC2EB2"/>
    <w:rsid w:val="00CC5157"/>
    <w:rsid w:val="00CE1B6F"/>
    <w:rsid w:val="00CF34C7"/>
    <w:rsid w:val="00D042A4"/>
    <w:rsid w:val="00D325B8"/>
    <w:rsid w:val="00DA0BAF"/>
    <w:rsid w:val="00DA6328"/>
    <w:rsid w:val="00DC41C7"/>
    <w:rsid w:val="00E16D00"/>
    <w:rsid w:val="00E24823"/>
    <w:rsid w:val="00E26F0D"/>
    <w:rsid w:val="00E4457A"/>
    <w:rsid w:val="00E474F9"/>
    <w:rsid w:val="00E54DEC"/>
    <w:rsid w:val="00E56C0B"/>
    <w:rsid w:val="00E710BE"/>
    <w:rsid w:val="00E97EFE"/>
    <w:rsid w:val="00EA184A"/>
    <w:rsid w:val="00EF315C"/>
    <w:rsid w:val="00F17664"/>
    <w:rsid w:val="00F17DF1"/>
    <w:rsid w:val="00F2689E"/>
    <w:rsid w:val="00F41FC6"/>
    <w:rsid w:val="00F45F24"/>
    <w:rsid w:val="00F52BCB"/>
    <w:rsid w:val="00F77F78"/>
    <w:rsid w:val="00F82DB8"/>
    <w:rsid w:val="00FB7D39"/>
    <w:rsid w:val="00FC4129"/>
    <w:rsid w:val="0119E77C"/>
    <w:rsid w:val="013FFF64"/>
    <w:rsid w:val="0595F85B"/>
    <w:rsid w:val="0B4785FF"/>
    <w:rsid w:val="0D36BC34"/>
    <w:rsid w:val="0D6EDCC3"/>
    <w:rsid w:val="11160DC7"/>
    <w:rsid w:val="114C0D06"/>
    <w:rsid w:val="158DC32D"/>
    <w:rsid w:val="16069461"/>
    <w:rsid w:val="164F2C69"/>
    <w:rsid w:val="1BA02E5E"/>
    <w:rsid w:val="1DD6A325"/>
    <w:rsid w:val="1EC88E84"/>
    <w:rsid w:val="25665434"/>
    <w:rsid w:val="2FD0BCA7"/>
    <w:rsid w:val="442042FE"/>
    <w:rsid w:val="47B7E7E2"/>
    <w:rsid w:val="4AE0BA46"/>
    <w:rsid w:val="4D7C14A6"/>
    <w:rsid w:val="5034AC8A"/>
    <w:rsid w:val="64C9B225"/>
    <w:rsid w:val="6BF15EAF"/>
    <w:rsid w:val="6C42B6D0"/>
    <w:rsid w:val="6F24BD44"/>
    <w:rsid w:val="715D181B"/>
    <w:rsid w:val="72C78619"/>
    <w:rsid w:val="7370F1A0"/>
    <w:rsid w:val="792C155F"/>
    <w:rsid w:val="795F82C0"/>
    <w:rsid w:val="7B116C5E"/>
    <w:rsid w:val="7C6D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5B43"/>
  <w15:chartTrackingRefBased/>
  <w15:docId w15:val="{CD8ADABC-89A9-A846-B123-CBAEE4D3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F0D"/>
  </w:style>
  <w:style w:type="paragraph" w:styleId="Ttulo1">
    <w:name w:val="heading 1"/>
    <w:basedOn w:val="Normal"/>
    <w:next w:val="Normal"/>
    <w:link w:val="Ttulo1Char"/>
    <w:uiPriority w:val="9"/>
    <w:qFormat/>
    <w:rsid w:val="00916C46"/>
    <w:pPr>
      <w:keepNext/>
      <w:keepLines/>
      <w:spacing w:line="360" w:lineRule="auto"/>
      <w:outlineLvl w:val="0"/>
    </w:pPr>
    <w:rPr>
      <w:rFonts w:eastAsiaTheme="majorEastAsia" w:cstheme="majorBidi"/>
      <w:b/>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26F0D"/>
    <w:pPr>
      <w:tabs>
        <w:tab w:val="center" w:pos="4680"/>
        <w:tab w:val="right" w:pos="9360"/>
      </w:tabs>
    </w:pPr>
  </w:style>
  <w:style w:type="character" w:customStyle="1" w:styleId="CabealhoChar">
    <w:name w:val="Cabeçalho Char"/>
    <w:basedOn w:val="Fontepargpadro"/>
    <w:link w:val="Cabealho"/>
    <w:uiPriority w:val="99"/>
    <w:rsid w:val="00E26F0D"/>
  </w:style>
  <w:style w:type="paragraph" w:styleId="Rodap">
    <w:name w:val="footer"/>
    <w:basedOn w:val="Normal"/>
    <w:link w:val="RodapChar"/>
    <w:uiPriority w:val="99"/>
    <w:unhideWhenUsed/>
    <w:rsid w:val="00E26F0D"/>
    <w:pPr>
      <w:tabs>
        <w:tab w:val="center" w:pos="4680"/>
        <w:tab w:val="right" w:pos="9360"/>
      </w:tabs>
    </w:pPr>
  </w:style>
  <w:style w:type="character" w:customStyle="1" w:styleId="RodapChar">
    <w:name w:val="Rodapé Char"/>
    <w:basedOn w:val="Fontepargpadro"/>
    <w:link w:val="Rodap"/>
    <w:uiPriority w:val="99"/>
    <w:rsid w:val="00E26F0D"/>
  </w:style>
  <w:style w:type="paragraph" w:styleId="NormalWeb">
    <w:name w:val="Normal (Web)"/>
    <w:basedOn w:val="Normal"/>
    <w:uiPriority w:val="99"/>
    <w:semiHidden/>
    <w:unhideWhenUsed/>
    <w:rsid w:val="00930FF0"/>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Fontepargpadro"/>
    <w:rsid w:val="00930FF0"/>
  </w:style>
  <w:style w:type="character" w:styleId="Hyperlink">
    <w:name w:val="Hyperlink"/>
    <w:basedOn w:val="Fontepargpadro"/>
    <w:uiPriority w:val="99"/>
    <w:unhideWhenUsed/>
    <w:rsid w:val="00930FF0"/>
    <w:rPr>
      <w:color w:val="0000FF"/>
      <w:u w:val="single"/>
    </w:rPr>
  </w:style>
  <w:style w:type="character" w:customStyle="1" w:styleId="Ttulo1Char">
    <w:name w:val="Título 1 Char"/>
    <w:basedOn w:val="Fontepargpadro"/>
    <w:link w:val="Ttulo1"/>
    <w:uiPriority w:val="9"/>
    <w:rsid w:val="00916C46"/>
    <w:rPr>
      <w:rFonts w:eastAsiaTheme="majorEastAsia" w:cstheme="majorBidi"/>
      <w:b/>
      <w:szCs w:val="32"/>
    </w:rPr>
  </w:style>
  <w:style w:type="paragraph" w:styleId="PargrafodaLista">
    <w:name w:val="List Paragraph"/>
    <w:basedOn w:val="Normal"/>
    <w:uiPriority w:val="34"/>
    <w:qFormat/>
    <w:rsid w:val="00916C46"/>
    <w:pPr>
      <w:ind w:left="720"/>
      <w:contextualSpacing/>
    </w:pPr>
  </w:style>
  <w:style w:type="paragraph" w:styleId="CabealhodoSumrio">
    <w:name w:val="TOC Heading"/>
    <w:basedOn w:val="Ttulo1"/>
    <w:next w:val="Normal"/>
    <w:uiPriority w:val="39"/>
    <w:unhideWhenUsed/>
    <w:qFormat/>
    <w:rsid w:val="000120CB"/>
    <w:pPr>
      <w:spacing w:before="480" w:line="276" w:lineRule="auto"/>
      <w:outlineLvl w:val="9"/>
    </w:pPr>
    <w:rPr>
      <w:rFonts w:asciiTheme="majorHAnsi" w:hAnsiTheme="majorHAnsi"/>
      <w:bCs/>
      <w:color w:val="2F5496" w:themeColor="accent1" w:themeShade="BF"/>
      <w:sz w:val="28"/>
      <w:szCs w:val="28"/>
    </w:rPr>
  </w:style>
  <w:style w:type="paragraph" w:styleId="Sumrio1">
    <w:name w:val="toc 1"/>
    <w:basedOn w:val="Normal"/>
    <w:next w:val="Normal"/>
    <w:autoRedefine/>
    <w:uiPriority w:val="39"/>
    <w:unhideWhenUsed/>
    <w:rsid w:val="000120CB"/>
    <w:pPr>
      <w:spacing w:line="360" w:lineRule="auto"/>
    </w:pPr>
    <w:rPr>
      <w:rFonts w:cstheme="minorHAnsi"/>
      <w:b/>
      <w:bCs/>
      <w:iCs/>
    </w:rPr>
  </w:style>
  <w:style w:type="paragraph" w:styleId="Sumrio2">
    <w:name w:val="toc 2"/>
    <w:basedOn w:val="Normal"/>
    <w:next w:val="Normal"/>
    <w:autoRedefine/>
    <w:uiPriority w:val="39"/>
    <w:semiHidden/>
    <w:unhideWhenUsed/>
    <w:rsid w:val="000120CB"/>
    <w:pPr>
      <w:spacing w:before="120"/>
      <w:ind w:left="240"/>
    </w:pPr>
    <w:rPr>
      <w:rFonts w:cstheme="minorHAnsi"/>
      <w:b/>
      <w:bCs/>
      <w:sz w:val="22"/>
      <w:szCs w:val="22"/>
    </w:rPr>
  </w:style>
  <w:style w:type="paragraph" w:styleId="Sumrio3">
    <w:name w:val="toc 3"/>
    <w:basedOn w:val="Normal"/>
    <w:next w:val="Normal"/>
    <w:autoRedefine/>
    <w:uiPriority w:val="39"/>
    <w:semiHidden/>
    <w:unhideWhenUsed/>
    <w:rsid w:val="000120CB"/>
    <w:pPr>
      <w:ind w:left="480"/>
    </w:pPr>
    <w:rPr>
      <w:rFonts w:cstheme="minorHAnsi"/>
      <w:sz w:val="20"/>
      <w:szCs w:val="20"/>
    </w:rPr>
  </w:style>
  <w:style w:type="paragraph" w:styleId="Sumrio4">
    <w:name w:val="toc 4"/>
    <w:basedOn w:val="Normal"/>
    <w:next w:val="Normal"/>
    <w:autoRedefine/>
    <w:uiPriority w:val="39"/>
    <w:semiHidden/>
    <w:unhideWhenUsed/>
    <w:rsid w:val="000120CB"/>
    <w:pPr>
      <w:ind w:left="720"/>
    </w:pPr>
    <w:rPr>
      <w:rFonts w:cstheme="minorHAnsi"/>
      <w:sz w:val="20"/>
      <w:szCs w:val="20"/>
    </w:rPr>
  </w:style>
  <w:style w:type="paragraph" w:styleId="Sumrio5">
    <w:name w:val="toc 5"/>
    <w:basedOn w:val="Normal"/>
    <w:next w:val="Normal"/>
    <w:autoRedefine/>
    <w:uiPriority w:val="39"/>
    <w:semiHidden/>
    <w:unhideWhenUsed/>
    <w:rsid w:val="000120CB"/>
    <w:pPr>
      <w:ind w:left="960"/>
    </w:pPr>
    <w:rPr>
      <w:rFonts w:cstheme="minorHAnsi"/>
      <w:sz w:val="20"/>
      <w:szCs w:val="20"/>
    </w:rPr>
  </w:style>
  <w:style w:type="paragraph" w:styleId="Sumrio6">
    <w:name w:val="toc 6"/>
    <w:basedOn w:val="Normal"/>
    <w:next w:val="Normal"/>
    <w:autoRedefine/>
    <w:uiPriority w:val="39"/>
    <w:semiHidden/>
    <w:unhideWhenUsed/>
    <w:rsid w:val="000120CB"/>
    <w:pPr>
      <w:ind w:left="1200"/>
    </w:pPr>
    <w:rPr>
      <w:rFonts w:cstheme="minorHAnsi"/>
      <w:sz w:val="20"/>
      <w:szCs w:val="20"/>
    </w:rPr>
  </w:style>
  <w:style w:type="paragraph" w:styleId="Sumrio7">
    <w:name w:val="toc 7"/>
    <w:basedOn w:val="Normal"/>
    <w:next w:val="Normal"/>
    <w:autoRedefine/>
    <w:uiPriority w:val="39"/>
    <w:semiHidden/>
    <w:unhideWhenUsed/>
    <w:rsid w:val="000120CB"/>
    <w:pPr>
      <w:ind w:left="1440"/>
    </w:pPr>
    <w:rPr>
      <w:rFonts w:cstheme="minorHAnsi"/>
      <w:sz w:val="20"/>
      <w:szCs w:val="20"/>
    </w:rPr>
  </w:style>
  <w:style w:type="paragraph" w:styleId="Sumrio8">
    <w:name w:val="toc 8"/>
    <w:basedOn w:val="Normal"/>
    <w:next w:val="Normal"/>
    <w:autoRedefine/>
    <w:uiPriority w:val="39"/>
    <w:semiHidden/>
    <w:unhideWhenUsed/>
    <w:rsid w:val="000120CB"/>
    <w:pPr>
      <w:ind w:left="1680"/>
    </w:pPr>
    <w:rPr>
      <w:rFonts w:cstheme="minorHAnsi"/>
      <w:sz w:val="20"/>
      <w:szCs w:val="20"/>
    </w:rPr>
  </w:style>
  <w:style w:type="paragraph" w:styleId="Sumrio9">
    <w:name w:val="toc 9"/>
    <w:basedOn w:val="Normal"/>
    <w:next w:val="Normal"/>
    <w:autoRedefine/>
    <w:uiPriority w:val="39"/>
    <w:semiHidden/>
    <w:unhideWhenUsed/>
    <w:rsid w:val="000120CB"/>
    <w:pPr>
      <w:ind w:left="1920"/>
    </w:pPr>
    <w:rPr>
      <w:rFonts w:cstheme="minorHAnsi"/>
      <w:sz w:val="20"/>
      <w:szCs w:val="20"/>
    </w:rPr>
  </w:style>
  <w:style w:type="paragraph" w:styleId="Textodenotaderodap">
    <w:name w:val="footnote text"/>
    <w:basedOn w:val="Normal"/>
    <w:link w:val="TextodenotaderodapChar"/>
    <w:uiPriority w:val="99"/>
    <w:semiHidden/>
    <w:unhideWhenUsed/>
    <w:rsid w:val="00C3567D"/>
    <w:rPr>
      <w:sz w:val="20"/>
      <w:szCs w:val="20"/>
    </w:rPr>
  </w:style>
  <w:style w:type="character" w:customStyle="1" w:styleId="TextodenotaderodapChar">
    <w:name w:val="Texto de nota de rodapé Char"/>
    <w:basedOn w:val="Fontepargpadro"/>
    <w:link w:val="Textodenotaderodap"/>
    <w:uiPriority w:val="99"/>
    <w:semiHidden/>
    <w:rsid w:val="00C3567D"/>
    <w:rPr>
      <w:sz w:val="20"/>
      <w:szCs w:val="20"/>
    </w:rPr>
  </w:style>
  <w:style w:type="character" w:styleId="Refdenotaderodap">
    <w:name w:val="footnote reference"/>
    <w:basedOn w:val="Fontepargpadro"/>
    <w:uiPriority w:val="99"/>
    <w:semiHidden/>
    <w:unhideWhenUsed/>
    <w:rsid w:val="00C3567D"/>
    <w:rPr>
      <w:vertAlign w:val="superscript"/>
    </w:rPr>
  </w:style>
  <w:style w:type="character" w:customStyle="1" w:styleId="MenoPendente1">
    <w:name w:val="Menção Pendente1"/>
    <w:basedOn w:val="Fontepargpadro"/>
    <w:uiPriority w:val="99"/>
    <w:semiHidden/>
    <w:unhideWhenUsed/>
    <w:rsid w:val="00E474F9"/>
    <w:rPr>
      <w:color w:val="605E5C"/>
      <w:shd w:val="clear" w:color="auto" w:fill="E1DFDD"/>
    </w:rPr>
  </w:style>
  <w:style w:type="character" w:styleId="Nmerodepgina">
    <w:name w:val="page number"/>
    <w:basedOn w:val="Fontepargpadro"/>
    <w:uiPriority w:val="99"/>
    <w:semiHidden/>
    <w:unhideWhenUsed/>
    <w:rsid w:val="004A3CB8"/>
  </w:style>
  <w:style w:type="paragraph" w:styleId="Textodebalo">
    <w:name w:val="Balloon Text"/>
    <w:basedOn w:val="Normal"/>
    <w:link w:val="TextodebaloChar"/>
    <w:uiPriority w:val="99"/>
    <w:semiHidden/>
    <w:unhideWhenUsed/>
    <w:rsid w:val="00FB7D39"/>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FB7D39"/>
    <w:rPr>
      <w:rFonts w:ascii="Times New Roman" w:hAnsi="Times New Roman" w:cs="Times New Roman"/>
      <w:sz w:val="18"/>
      <w:szCs w:val="18"/>
    </w:rPr>
  </w:style>
  <w:style w:type="character" w:customStyle="1" w:styleId="A10">
    <w:name w:val="A10"/>
    <w:uiPriority w:val="99"/>
    <w:rsid w:val="00535E0C"/>
    <w:rPr>
      <w:rFonts w:cs="Minion Pro"/>
      <w:color w:val="000000"/>
      <w:sz w:val="22"/>
      <w:szCs w:val="22"/>
      <w:u w:val="single"/>
    </w:rPr>
  </w:style>
  <w:style w:type="character" w:styleId="HiperlinkVisitado">
    <w:name w:val="FollowedHyperlink"/>
    <w:basedOn w:val="Fontepargpadro"/>
    <w:uiPriority w:val="99"/>
    <w:semiHidden/>
    <w:unhideWhenUsed/>
    <w:rsid w:val="00A83620"/>
    <w:rPr>
      <w:color w:val="954F72" w:themeColor="followedHyperlink"/>
      <w:u w:val="single"/>
    </w:rPr>
  </w:style>
  <w:style w:type="character" w:customStyle="1" w:styleId="normaltextrun">
    <w:name w:val="normaltextrun"/>
    <w:basedOn w:val="Fontepargpadro"/>
    <w:rsid w:val="007C5E03"/>
  </w:style>
  <w:style w:type="character" w:customStyle="1" w:styleId="eop">
    <w:name w:val="eop"/>
    <w:basedOn w:val="Fontepargpadro"/>
    <w:rsid w:val="007C5E03"/>
  </w:style>
  <w:style w:type="paragraph" w:customStyle="1" w:styleId="paragraph">
    <w:name w:val="paragraph"/>
    <w:basedOn w:val="Normal"/>
    <w:rsid w:val="00511399"/>
    <w:pPr>
      <w:spacing w:before="100" w:beforeAutospacing="1" w:after="100" w:afterAutospacing="1"/>
    </w:pPr>
    <w:rPr>
      <w:rFonts w:ascii="Times New Roman" w:eastAsia="Times New Roman" w:hAnsi="Times New Roman" w:cs="Times New Roman"/>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657127">
      <w:bodyDiv w:val="1"/>
      <w:marLeft w:val="0"/>
      <w:marRight w:val="0"/>
      <w:marTop w:val="0"/>
      <w:marBottom w:val="0"/>
      <w:divBdr>
        <w:top w:val="none" w:sz="0" w:space="0" w:color="auto"/>
        <w:left w:val="none" w:sz="0" w:space="0" w:color="auto"/>
        <w:bottom w:val="none" w:sz="0" w:space="0" w:color="auto"/>
        <w:right w:val="none" w:sz="0" w:space="0" w:color="auto"/>
      </w:divBdr>
      <w:divsChild>
        <w:div w:id="1777941517">
          <w:marLeft w:val="-108"/>
          <w:marRight w:val="0"/>
          <w:marTop w:val="0"/>
          <w:marBottom w:val="0"/>
          <w:divBdr>
            <w:top w:val="none" w:sz="0" w:space="0" w:color="auto"/>
            <w:left w:val="none" w:sz="0" w:space="0" w:color="auto"/>
            <w:bottom w:val="none" w:sz="0" w:space="0" w:color="auto"/>
            <w:right w:val="none" w:sz="0" w:space="0" w:color="auto"/>
          </w:divBdr>
        </w:div>
        <w:div w:id="2043285372">
          <w:marLeft w:val="-115"/>
          <w:marRight w:val="0"/>
          <w:marTop w:val="0"/>
          <w:marBottom w:val="0"/>
          <w:divBdr>
            <w:top w:val="none" w:sz="0" w:space="0" w:color="auto"/>
            <w:left w:val="none" w:sz="0" w:space="0" w:color="auto"/>
            <w:bottom w:val="none" w:sz="0" w:space="0" w:color="auto"/>
            <w:right w:val="none" w:sz="0" w:space="0" w:color="auto"/>
          </w:divBdr>
        </w:div>
        <w:div w:id="1807892265">
          <w:marLeft w:val="29"/>
          <w:marRight w:val="0"/>
          <w:marTop w:val="0"/>
          <w:marBottom w:val="0"/>
          <w:divBdr>
            <w:top w:val="none" w:sz="0" w:space="0" w:color="auto"/>
            <w:left w:val="none" w:sz="0" w:space="0" w:color="auto"/>
            <w:bottom w:val="none" w:sz="0" w:space="0" w:color="auto"/>
            <w:right w:val="none" w:sz="0" w:space="0" w:color="auto"/>
          </w:divBdr>
        </w:div>
      </w:divsChild>
    </w:div>
    <w:div w:id="982587656">
      <w:bodyDiv w:val="1"/>
      <w:marLeft w:val="0"/>
      <w:marRight w:val="0"/>
      <w:marTop w:val="0"/>
      <w:marBottom w:val="0"/>
      <w:divBdr>
        <w:top w:val="none" w:sz="0" w:space="0" w:color="auto"/>
        <w:left w:val="none" w:sz="0" w:space="0" w:color="auto"/>
        <w:bottom w:val="none" w:sz="0" w:space="0" w:color="auto"/>
        <w:right w:val="none" w:sz="0" w:space="0" w:color="auto"/>
      </w:divBdr>
      <w:divsChild>
        <w:div w:id="357850161">
          <w:marLeft w:val="0"/>
          <w:marRight w:val="0"/>
          <w:marTop w:val="0"/>
          <w:marBottom w:val="0"/>
          <w:divBdr>
            <w:top w:val="none" w:sz="0" w:space="0" w:color="auto"/>
            <w:left w:val="none" w:sz="0" w:space="0" w:color="auto"/>
            <w:bottom w:val="none" w:sz="0" w:space="0" w:color="auto"/>
            <w:right w:val="none" w:sz="0" w:space="0" w:color="auto"/>
          </w:divBdr>
          <w:divsChild>
            <w:div w:id="308360454">
              <w:marLeft w:val="0"/>
              <w:marRight w:val="0"/>
              <w:marTop w:val="0"/>
              <w:marBottom w:val="0"/>
              <w:divBdr>
                <w:top w:val="none" w:sz="0" w:space="0" w:color="auto"/>
                <w:left w:val="none" w:sz="0" w:space="0" w:color="auto"/>
                <w:bottom w:val="none" w:sz="0" w:space="0" w:color="auto"/>
                <w:right w:val="none" w:sz="0" w:space="0" w:color="auto"/>
              </w:divBdr>
            </w:div>
            <w:div w:id="1112553526">
              <w:marLeft w:val="0"/>
              <w:marRight w:val="0"/>
              <w:marTop w:val="0"/>
              <w:marBottom w:val="0"/>
              <w:divBdr>
                <w:top w:val="none" w:sz="0" w:space="0" w:color="auto"/>
                <w:left w:val="none" w:sz="0" w:space="0" w:color="auto"/>
                <w:bottom w:val="none" w:sz="0" w:space="0" w:color="auto"/>
                <w:right w:val="none" w:sz="0" w:space="0" w:color="auto"/>
              </w:divBdr>
            </w:div>
          </w:divsChild>
        </w:div>
        <w:div w:id="1515144650">
          <w:marLeft w:val="0"/>
          <w:marRight w:val="0"/>
          <w:marTop w:val="0"/>
          <w:marBottom w:val="0"/>
          <w:divBdr>
            <w:top w:val="none" w:sz="0" w:space="0" w:color="auto"/>
            <w:left w:val="none" w:sz="0" w:space="0" w:color="auto"/>
            <w:bottom w:val="none" w:sz="0" w:space="0" w:color="auto"/>
            <w:right w:val="none" w:sz="0" w:space="0" w:color="auto"/>
          </w:divBdr>
          <w:divsChild>
            <w:div w:id="1793093729">
              <w:marLeft w:val="0"/>
              <w:marRight w:val="0"/>
              <w:marTop w:val="0"/>
              <w:marBottom w:val="0"/>
              <w:divBdr>
                <w:top w:val="none" w:sz="0" w:space="0" w:color="auto"/>
                <w:left w:val="none" w:sz="0" w:space="0" w:color="auto"/>
                <w:bottom w:val="none" w:sz="0" w:space="0" w:color="auto"/>
                <w:right w:val="none" w:sz="0" w:space="0" w:color="auto"/>
              </w:divBdr>
            </w:div>
          </w:divsChild>
        </w:div>
        <w:div w:id="821627624">
          <w:marLeft w:val="0"/>
          <w:marRight w:val="0"/>
          <w:marTop w:val="0"/>
          <w:marBottom w:val="0"/>
          <w:divBdr>
            <w:top w:val="none" w:sz="0" w:space="0" w:color="auto"/>
            <w:left w:val="none" w:sz="0" w:space="0" w:color="auto"/>
            <w:bottom w:val="none" w:sz="0" w:space="0" w:color="auto"/>
            <w:right w:val="none" w:sz="0" w:space="0" w:color="auto"/>
          </w:divBdr>
          <w:divsChild>
            <w:div w:id="1949967964">
              <w:marLeft w:val="0"/>
              <w:marRight w:val="0"/>
              <w:marTop w:val="0"/>
              <w:marBottom w:val="0"/>
              <w:divBdr>
                <w:top w:val="none" w:sz="0" w:space="0" w:color="auto"/>
                <w:left w:val="none" w:sz="0" w:space="0" w:color="auto"/>
                <w:bottom w:val="none" w:sz="0" w:space="0" w:color="auto"/>
                <w:right w:val="none" w:sz="0" w:space="0" w:color="auto"/>
              </w:divBdr>
            </w:div>
          </w:divsChild>
        </w:div>
        <w:div w:id="1871532221">
          <w:marLeft w:val="0"/>
          <w:marRight w:val="0"/>
          <w:marTop w:val="0"/>
          <w:marBottom w:val="0"/>
          <w:divBdr>
            <w:top w:val="none" w:sz="0" w:space="0" w:color="auto"/>
            <w:left w:val="none" w:sz="0" w:space="0" w:color="auto"/>
            <w:bottom w:val="none" w:sz="0" w:space="0" w:color="auto"/>
            <w:right w:val="none" w:sz="0" w:space="0" w:color="auto"/>
          </w:divBdr>
          <w:divsChild>
            <w:div w:id="2016960785">
              <w:marLeft w:val="0"/>
              <w:marRight w:val="0"/>
              <w:marTop w:val="0"/>
              <w:marBottom w:val="0"/>
              <w:divBdr>
                <w:top w:val="none" w:sz="0" w:space="0" w:color="auto"/>
                <w:left w:val="none" w:sz="0" w:space="0" w:color="auto"/>
                <w:bottom w:val="none" w:sz="0" w:space="0" w:color="auto"/>
                <w:right w:val="none" w:sz="0" w:space="0" w:color="auto"/>
              </w:divBdr>
            </w:div>
          </w:divsChild>
        </w:div>
        <w:div w:id="512762502">
          <w:marLeft w:val="0"/>
          <w:marRight w:val="0"/>
          <w:marTop w:val="0"/>
          <w:marBottom w:val="0"/>
          <w:divBdr>
            <w:top w:val="none" w:sz="0" w:space="0" w:color="auto"/>
            <w:left w:val="none" w:sz="0" w:space="0" w:color="auto"/>
            <w:bottom w:val="none" w:sz="0" w:space="0" w:color="auto"/>
            <w:right w:val="none" w:sz="0" w:space="0" w:color="auto"/>
          </w:divBdr>
          <w:divsChild>
            <w:div w:id="2113622523">
              <w:marLeft w:val="0"/>
              <w:marRight w:val="0"/>
              <w:marTop w:val="0"/>
              <w:marBottom w:val="0"/>
              <w:divBdr>
                <w:top w:val="none" w:sz="0" w:space="0" w:color="auto"/>
                <w:left w:val="none" w:sz="0" w:space="0" w:color="auto"/>
                <w:bottom w:val="none" w:sz="0" w:space="0" w:color="auto"/>
                <w:right w:val="none" w:sz="0" w:space="0" w:color="auto"/>
              </w:divBdr>
            </w:div>
          </w:divsChild>
        </w:div>
        <w:div w:id="1267227555">
          <w:marLeft w:val="0"/>
          <w:marRight w:val="0"/>
          <w:marTop w:val="0"/>
          <w:marBottom w:val="0"/>
          <w:divBdr>
            <w:top w:val="none" w:sz="0" w:space="0" w:color="auto"/>
            <w:left w:val="none" w:sz="0" w:space="0" w:color="auto"/>
            <w:bottom w:val="none" w:sz="0" w:space="0" w:color="auto"/>
            <w:right w:val="none" w:sz="0" w:space="0" w:color="auto"/>
          </w:divBdr>
          <w:divsChild>
            <w:div w:id="176620676">
              <w:marLeft w:val="0"/>
              <w:marRight w:val="0"/>
              <w:marTop w:val="0"/>
              <w:marBottom w:val="0"/>
              <w:divBdr>
                <w:top w:val="none" w:sz="0" w:space="0" w:color="auto"/>
                <w:left w:val="none" w:sz="0" w:space="0" w:color="auto"/>
                <w:bottom w:val="none" w:sz="0" w:space="0" w:color="auto"/>
                <w:right w:val="none" w:sz="0" w:space="0" w:color="auto"/>
              </w:divBdr>
            </w:div>
          </w:divsChild>
        </w:div>
        <w:div w:id="291524872">
          <w:marLeft w:val="0"/>
          <w:marRight w:val="0"/>
          <w:marTop w:val="0"/>
          <w:marBottom w:val="0"/>
          <w:divBdr>
            <w:top w:val="none" w:sz="0" w:space="0" w:color="auto"/>
            <w:left w:val="none" w:sz="0" w:space="0" w:color="auto"/>
            <w:bottom w:val="none" w:sz="0" w:space="0" w:color="auto"/>
            <w:right w:val="none" w:sz="0" w:space="0" w:color="auto"/>
          </w:divBdr>
          <w:divsChild>
            <w:div w:id="334505190">
              <w:marLeft w:val="0"/>
              <w:marRight w:val="0"/>
              <w:marTop w:val="0"/>
              <w:marBottom w:val="0"/>
              <w:divBdr>
                <w:top w:val="none" w:sz="0" w:space="0" w:color="auto"/>
                <w:left w:val="none" w:sz="0" w:space="0" w:color="auto"/>
                <w:bottom w:val="none" w:sz="0" w:space="0" w:color="auto"/>
                <w:right w:val="none" w:sz="0" w:space="0" w:color="auto"/>
              </w:divBdr>
            </w:div>
          </w:divsChild>
        </w:div>
        <w:div w:id="1092432024">
          <w:marLeft w:val="0"/>
          <w:marRight w:val="0"/>
          <w:marTop w:val="0"/>
          <w:marBottom w:val="0"/>
          <w:divBdr>
            <w:top w:val="none" w:sz="0" w:space="0" w:color="auto"/>
            <w:left w:val="none" w:sz="0" w:space="0" w:color="auto"/>
            <w:bottom w:val="none" w:sz="0" w:space="0" w:color="auto"/>
            <w:right w:val="none" w:sz="0" w:space="0" w:color="auto"/>
          </w:divBdr>
          <w:divsChild>
            <w:div w:id="785153545">
              <w:marLeft w:val="0"/>
              <w:marRight w:val="0"/>
              <w:marTop w:val="0"/>
              <w:marBottom w:val="0"/>
              <w:divBdr>
                <w:top w:val="none" w:sz="0" w:space="0" w:color="auto"/>
                <w:left w:val="none" w:sz="0" w:space="0" w:color="auto"/>
                <w:bottom w:val="none" w:sz="0" w:space="0" w:color="auto"/>
                <w:right w:val="none" w:sz="0" w:space="0" w:color="auto"/>
              </w:divBdr>
            </w:div>
          </w:divsChild>
        </w:div>
        <w:div w:id="1934048364">
          <w:marLeft w:val="0"/>
          <w:marRight w:val="0"/>
          <w:marTop w:val="0"/>
          <w:marBottom w:val="0"/>
          <w:divBdr>
            <w:top w:val="none" w:sz="0" w:space="0" w:color="auto"/>
            <w:left w:val="none" w:sz="0" w:space="0" w:color="auto"/>
            <w:bottom w:val="none" w:sz="0" w:space="0" w:color="auto"/>
            <w:right w:val="none" w:sz="0" w:space="0" w:color="auto"/>
          </w:divBdr>
          <w:divsChild>
            <w:div w:id="1487822981">
              <w:marLeft w:val="0"/>
              <w:marRight w:val="0"/>
              <w:marTop w:val="0"/>
              <w:marBottom w:val="0"/>
              <w:divBdr>
                <w:top w:val="none" w:sz="0" w:space="0" w:color="auto"/>
                <w:left w:val="none" w:sz="0" w:space="0" w:color="auto"/>
                <w:bottom w:val="none" w:sz="0" w:space="0" w:color="auto"/>
                <w:right w:val="none" w:sz="0" w:space="0" w:color="auto"/>
              </w:divBdr>
            </w:div>
          </w:divsChild>
        </w:div>
        <w:div w:id="488640589">
          <w:marLeft w:val="0"/>
          <w:marRight w:val="0"/>
          <w:marTop w:val="0"/>
          <w:marBottom w:val="0"/>
          <w:divBdr>
            <w:top w:val="none" w:sz="0" w:space="0" w:color="auto"/>
            <w:left w:val="none" w:sz="0" w:space="0" w:color="auto"/>
            <w:bottom w:val="none" w:sz="0" w:space="0" w:color="auto"/>
            <w:right w:val="none" w:sz="0" w:space="0" w:color="auto"/>
          </w:divBdr>
          <w:divsChild>
            <w:div w:id="169377341">
              <w:marLeft w:val="0"/>
              <w:marRight w:val="0"/>
              <w:marTop w:val="0"/>
              <w:marBottom w:val="0"/>
              <w:divBdr>
                <w:top w:val="none" w:sz="0" w:space="0" w:color="auto"/>
                <w:left w:val="none" w:sz="0" w:space="0" w:color="auto"/>
                <w:bottom w:val="none" w:sz="0" w:space="0" w:color="auto"/>
                <w:right w:val="none" w:sz="0" w:space="0" w:color="auto"/>
              </w:divBdr>
            </w:div>
          </w:divsChild>
        </w:div>
        <w:div w:id="186480844">
          <w:marLeft w:val="0"/>
          <w:marRight w:val="0"/>
          <w:marTop w:val="0"/>
          <w:marBottom w:val="0"/>
          <w:divBdr>
            <w:top w:val="none" w:sz="0" w:space="0" w:color="auto"/>
            <w:left w:val="none" w:sz="0" w:space="0" w:color="auto"/>
            <w:bottom w:val="none" w:sz="0" w:space="0" w:color="auto"/>
            <w:right w:val="none" w:sz="0" w:space="0" w:color="auto"/>
          </w:divBdr>
          <w:divsChild>
            <w:div w:id="1546259107">
              <w:marLeft w:val="0"/>
              <w:marRight w:val="0"/>
              <w:marTop w:val="0"/>
              <w:marBottom w:val="0"/>
              <w:divBdr>
                <w:top w:val="none" w:sz="0" w:space="0" w:color="auto"/>
                <w:left w:val="none" w:sz="0" w:space="0" w:color="auto"/>
                <w:bottom w:val="none" w:sz="0" w:space="0" w:color="auto"/>
                <w:right w:val="none" w:sz="0" w:space="0" w:color="auto"/>
              </w:divBdr>
            </w:div>
          </w:divsChild>
        </w:div>
        <w:div w:id="1658147734">
          <w:marLeft w:val="0"/>
          <w:marRight w:val="0"/>
          <w:marTop w:val="0"/>
          <w:marBottom w:val="0"/>
          <w:divBdr>
            <w:top w:val="none" w:sz="0" w:space="0" w:color="auto"/>
            <w:left w:val="none" w:sz="0" w:space="0" w:color="auto"/>
            <w:bottom w:val="none" w:sz="0" w:space="0" w:color="auto"/>
            <w:right w:val="none" w:sz="0" w:space="0" w:color="auto"/>
          </w:divBdr>
          <w:divsChild>
            <w:div w:id="1656454192">
              <w:marLeft w:val="0"/>
              <w:marRight w:val="0"/>
              <w:marTop w:val="0"/>
              <w:marBottom w:val="0"/>
              <w:divBdr>
                <w:top w:val="none" w:sz="0" w:space="0" w:color="auto"/>
                <w:left w:val="none" w:sz="0" w:space="0" w:color="auto"/>
                <w:bottom w:val="none" w:sz="0" w:space="0" w:color="auto"/>
                <w:right w:val="none" w:sz="0" w:space="0" w:color="auto"/>
              </w:divBdr>
            </w:div>
          </w:divsChild>
        </w:div>
        <w:div w:id="1145853933">
          <w:marLeft w:val="0"/>
          <w:marRight w:val="0"/>
          <w:marTop w:val="0"/>
          <w:marBottom w:val="0"/>
          <w:divBdr>
            <w:top w:val="none" w:sz="0" w:space="0" w:color="auto"/>
            <w:left w:val="none" w:sz="0" w:space="0" w:color="auto"/>
            <w:bottom w:val="none" w:sz="0" w:space="0" w:color="auto"/>
            <w:right w:val="none" w:sz="0" w:space="0" w:color="auto"/>
          </w:divBdr>
          <w:divsChild>
            <w:div w:id="1016540505">
              <w:marLeft w:val="0"/>
              <w:marRight w:val="0"/>
              <w:marTop w:val="0"/>
              <w:marBottom w:val="0"/>
              <w:divBdr>
                <w:top w:val="none" w:sz="0" w:space="0" w:color="auto"/>
                <w:left w:val="none" w:sz="0" w:space="0" w:color="auto"/>
                <w:bottom w:val="none" w:sz="0" w:space="0" w:color="auto"/>
                <w:right w:val="none" w:sz="0" w:space="0" w:color="auto"/>
              </w:divBdr>
            </w:div>
          </w:divsChild>
        </w:div>
        <w:div w:id="1122654181">
          <w:marLeft w:val="0"/>
          <w:marRight w:val="0"/>
          <w:marTop w:val="0"/>
          <w:marBottom w:val="0"/>
          <w:divBdr>
            <w:top w:val="none" w:sz="0" w:space="0" w:color="auto"/>
            <w:left w:val="none" w:sz="0" w:space="0" w:color="auto"/>
            <w:bottom w:val="none" w:sz="0" w:space="0" w:color="auto"/>
            <w:right w:val="none" w:sz="0" w:space="0" w:color="auto"/>
          </w:divBdr>
          <w:divsChild>
            <w:div w:id="1240603118">
              <w:marLeft w:val="0"/>
              <w:marRight w:val="0"/>
              <w:marTop w:val="0"/>
              <w:marBottom w:val="0"/>
              <w:divBdr>
                <w:top w:val="none" w:sz="0" w:space="0" w:color="auto"/>
                <w:left w:val="none" w:sz="0" w:space="0" w:color="auto"/>
                <w:bottom w:val="none" w:sz="0" w:space="0" w:color="auto"/>
                <w:right w:val="none" w:sz="0" w:space="0" w:color="auto"/>
              </w:divBdr>
            </w:div>
          </w:divsChild>
        </w:div>
        <w:div w:id="914166054">
          <w:marLeft w:val="0"/>
          <w:marRight w:val="0"/>
          <w:marTop w:val="0"/>
          <w:marBottom w:val="0"/>
          <w:divBdr>
            <w:top w:val="none" w:sz="0" w:space="0" w:color="auto"/>
            <w:left w:val="none" w:sz="0" w:space="0" w:color="auto"/>
            <w:bottom w:val="none" w:sz="0" w:space="0" w:color="auto"/>
            <w:right w:val="none" w:sz="0" w:space="0" w:color="auto"/>
          </w:divBdr>
          <w:divsChild>
            <w:div w:id="110826098">
              <w:marLeft w:val="0"/>
              <w:marRight w:val="0"/>
              <w:marTop w:val="0"/>
              <w:marBottom w:val="0"/>
              <w:divBdr>
                <w:top w:val="none" w:sz="0" w:space="0" w:color="auto"/>
                <w:left w:val="none" w:sz="0" w:space="0" w:color="auto"/>
                <w:bottom w:val="none" w:sz="0" w:space="0" w:color="auto"/>
                <w:right w:val="none" w:sz="0" w:space="0" w:color="auto"/>
              </w:divBdr>
            </w:div>
          </w:divsChild>
        </w:div>
        <w:div w:id="1150906508">
          <w:marLeft w:val="0"/>
          <w:marRight w:val="0"/>
          <w:marTop w:val="0"/>
          <w:marBottom w:val="0"/>
          <w:divBdr>
            <w:top w:val="none" w:sz="0" w:space="0" w:color="auto"/>
            <w:left w:val="none" w:sz="0" w:space="0" w:color="auto"/>
            <w:bottom w:val="none" w:sz="0" w:space="0" w:color="auto"/>
            <w:right w:val="none" w:sz="0" w:space="0" w:color="auto"/>
          </w:divBdr>
          <w:divsChild>
            <w:div w:id="1890149411">
              <w:marLeft w:val="0"/>
              <w:marRight w:val="0"/>
              <w:marTop w:val="0"/>
              <w:marBottom w:val="0"/>
              <w:divBdr>
                <w:top w:val="none" w:sz="0" w:space="0" w:color="auto"/>
                <w:left w:val="none" w:sz="0" w:space="0" w:color="auto"/>
                <w:bottom w:val="none" w:sz="0" w:space="0" w:color="auto"/>
                <w:right w:val="none" w:sz="0" w:space="0" w:color="auto"/>
              </w:divBdr>
            </w:div>
          </w:divsChild>
        </w:div>
        <w:div w:id="1548182409">
          <w:marLeft w:val="0"/>
          <w:marRight w:val="0"/>
          <w:marTop w:val="0"/>
          <w:marBottom w:val="0"/>
          <w:divBdr>
            <w:top w:val="none" w:sz="0" w:space="0" w:color="auto"/>
            <w:left w:val="none" w:sz="0" w:space="0" w:color="auto"/>
            <w:bottom w:val="none" w:sz="0" w:space="0" w:color="auto"/>
            <w:right w:val="none" w:sz="0" w:space="0" w:color="auto"/>
          </w:divBdr>
          <w:divsChild>
            <w:div w:id="1549031209">
              <w:marLeft w:val="0"/>
              <w:marRight w:val="0"/>
              <w:marTop w:val="0"/>
              <w:marBottom w:val="0"/>
              <w:divBdr>
                <w:top w:val="none" w:sz="0" w:space="0" w:color="auto"/>
                <w:left w:val="none" w:sz="0" w:space="0" w:color="auto"/>
                <w:bottom w:val="none" w:sz="0" w:space="0" w:color="auto"/>
                <w:right w:val="none" w:sz="0" w:space="0" w:color="auto"/>
              </w:divBdr>
            </w:div>
          </w:divsChild>
        </w:div>
        <w:div w:id="1520699386">
          <w:marLeft w:val="0"/>
          <w:marRight w:val="0"/>
          <w:marTop w:val="0"/>
          <w:marBottom w:val="0"/>
          <w:divBdr>
            <w:top w:val="none" w:sz="0" w:space="0" w:color="auto"/>
            <w:left w:val="none" w:sz="0" w:space="0" w:color="auto"/>
            <w:bottom w:val="none" w:sz="0" w:space="0" w:color="auto"/>
            <w:right w:val="none" w:sz="0" w:space="0" w:color="auto"/>
          </w:divBdr>
          <w:divsChild>
            <w:div w:id="512229482">
              <w:marLeft w:val="0"/>
              <w:marRight w:val="0"/>
              <w:marTop w:val="0"/>
              <w:marBottom w:val="0"/>
              <w:divBdr>
                <w:top w:val="none" w:sz="0" w:space="0" w:color="auto"/>
                <w:left w:val="none" w:sz="0" w:space="0" w:color="auto"/>
                <w:bottom w:val="none" w:sz="0" w:space="0" w:color="auto"/>
                <w:right w:val="none" w:sz="0" w:space="0" w:color="auto"/>
              </w:divBdr>
            </w:div>
          </w:divsChild>
        </w:div>
        <w:div w:id="1761561933">
          <w:marLeft w:val="0"/>
          <w:marRight w:val="0"/>
          <w:marTop w:val="0"/>
          <w:marBottom w:val="0"/>
          <w:divBdr>
            <w:top w:val="none" w:sz="0" w:space="0" w:color="auto"/>
            <w:left w:val="none" w:sz="0" w:space="0" w:color="auto"/>
            <w:bottom w:val="none" w:sz="0" w:space="0" w:color="auto"/>
            <w:right w:val="none" w:sz="0" w:space="0" w:color="auto"/>
          </w:divBdr>
          <w:divsChild>
            <w:div w:id="252516200">
              <w:marLeft w:val="0"/>
              <w:marRight w:val="0"/>
              <w:marTop w:val="0"/>
              <w:marBottom w:val="0"/>
              <w:divBdr>
                <w:top w:val="none" w:sz="0" w:space="0" w:color="auto"/>
                <w:left w:val="none" w:sz="0" w:space="0" w:color="auto"/>
                <w:bottom w:val="none" w:sz="0" w:space="0" w:color="auto"/>
                <w:right w:val="none" w:sz="0" w:space="0" w:color="auto"/>
              </w:divBdr>
            </w:div>
            <w:div w:id="224947874">
              <w:marLeft w:val="0"/>
              <w:marRight w:val="0"/>
              <w:marTop w:val="0"/>
              <w:marBottom w:val="0"/>
              <w:divBdr>
                <w:top w:val="none" w:sz="0" w:space="0" w:color="auto"/>
                <w:left w:val="none" w:sz="0" w:space="0" w:color="auto"/>
                <w:bottom w:val="none" w:sz="0" w:space="0" w:color="auto"/>
                <w:right w:val="none" w:sz="0" w:space="0" w:color="auto"/>
              </w:divBdr>
            </w:div>
          </w:divsChild>
        </w:div>
        <w:div w:id="1491217588">
          <w:marLeft w:val="0"/>
          <w:marRight w:val="0"/>
          <w:marTop w:val="0"/>
          <w:marBottom w:val="0"/>
          <w:divBdr>
            <w:top w:val="none" w:sz="0" w:space="0" w:color="auto"/>
            <w:left w:val="none" w:sz="0" w:space="0" w:color="auto"/>
            <w:bottom w:val="none" w:sz="0" w:space="0" w:color="auto"/>
            <w:right w:val="none" w:sz="0" w:space="0" w:color="auto"/>
          </w:divBdr>
          <w:divsChild>
            <w:div w:id="317198619">
              <w:marLeft w:val="0"/>
              <w:marRight w:val="0"/>
              <w:marTop w:val="0"/>
              <w:marBottom w:val="0"/>
              <w:divBdr>
                <w:top w:val="none" w:sz="0" w:space="0" w:color="auto"/>
                <w:left w:val="none" w:sz="0" w:space="0" w:color="auto"/>
                <w:bottom w:val="none" w:sz="0" w:space="0" w:color="auto"/>
                <w:right w:val="none" w:sz="0" w:space="0" w:color="auto"/>
              </w:divBdr>
            </w:div>
          </w:divsChild>
        </w:div>
        <w:div w:id="409347109">
          <w:marLeft w:val="0"/>
          <w:marRight w:val="0"/>
          <w:marTop w:val="0"/>
          <w:marBottom w:val="0"/>
          <w:divBdr>
            <w:top w:val="none" w:sz="0" w:space="0" w:color="auto"/>
            <w:left w:val="none" w:sz="0" w:space="0" w:color="auto"/>
            <w:bottom w:val="none" w:sz="0" w:space="0" w:color="auto"/>
            <w:right w:val="none" w:sz="0" w:space="0" w:color="auto"/>
          </w:divBdr>
          <w:divsChild>
            <w:div w:id="390809269">
              <w:marLeft w:val="0"/>
              <w:marRight w:val="0"/>
              <w:marTop w:val="0"/>
              <w:marBottom w:val="0"/>
              <w:divBdr>
                <w:top w:val="none" w:sz="0" w:space="0" w:color="auto"/>
                <w:left w:val="none" w:sz="0" w:space="0" w:color="auto"/>
                <w:bottom w:val="none" w:sz="0" w:space="0" w:color="auto"/>
                <w:right w:val="none" w:sz="0" w:space="0" w:color="auto"/>
              </w:divBdr>
            </w:div>
            <w:div w:id="66447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CF5529A10C10546934D4463AA415E65" ma:contentTypeVersion="14" ma:contentTypeDescription="Crie um novo documento." ma:contentTypeScope="" ma:versionID="54bc4443947b29cde253815eee56b598">
  <xsd:schema xmlns:xsd="http://www.w3.org/2001/XMLSchema" xmlns:xs="http://www.w3.org/2001/XMLSchema" xmlns:p="http://schemas.microsoft.com/office/2006/metadata/properties" xmlns:ns2="be6792bb-dd70-439c-bba4-ea305e3bbf09" xmlns:ns3="831943ad-b64f-4938-908e-f76d3350fcec" xmlns:ns4="52e89bbb-d760-4981-9e70-0875ad643cf0" targetNamespace="http://schemas.microsoft.com/office/2006/metadata/properties" ma:root="true" ma:fieldsID="04e93958f3fd2af9e3b39372f05c9c81" ns2:_="" ns3:_="" ns4:_="">
    <xsd:import namespace="be6792bb-dd70-439c-bba4-ea305e3bbf09"/>
    <xsd:import namespace="831943ad-b64f-4938-908e-f76d3350fcec"/>
    <xsd:import namespace="52e89bbb-d760-4981-9e70-0875ad643c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792bb-dd70-439c-bba4-ea305e3bb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Marcações de imagem" ma:readOnly="false" ma:fieldId="{5cf76f15-5ced-4ddc-b409-7134ff3c332f}" ma:taxonomyMulti="true" ma:sspId="8e8593b7-542e-4346-9e98-482410f851d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1943ad-b64f-4938-908e-f76d3350fce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5c78f83-7066-4932-8622-e2487dd7b233}" ma:internalName="TaxCatchAll" ma:showField="CatchAllData" ma:web="831943ad-b64f-4938-908e-f76d3350fc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e89bbb-d760-4981-9e70-0875ad643cf0" elementFormDefault="qualified">
    <xsd:import namespace="http://schemas.microsoft.com/office/2006/documentManagement/types"/>
    <xsd:import namespace="http://schemas.microsoft.com/office/infopath/2007/PartnerControls"/>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be6792bb-dd70-439c-bba4-ea305e3bbf09" xsi:nil="true"/>
    <lcf76f155ced4ddcb4097134ff3c332f xmlns="be6792bb-dd70-439c-bba4-ea305e3bbf09">
      <Terms xmlns="http://schemas.microsoft.com/office/infopath/2007/PartnerControls"/>
    </lcf76f155ced4ddcb4097134ff3c332f>
    <TaxCatchAll xmlns="831943ad-b64f-4938-908e-f76d3350fcec" xsi:nil="true"/>
  </documentManagement>
</p:properties>
</file>

<file path=customXml/itemProps1.xml><?xml version="1.0" encoding="utf-8"?>
<ds:datastoreItem xmlns:ds="http://schemas.openxmlformats.org/officeDocument/2006/customXml" ds:itemID="{76F22832-A4A9-4CDE-8144-7C7411BBC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792bb-dd70-439c-bba4-ea305e3bbf09"/>
    <ds:schemaRef ds:uri="831943ad-b64f-4938-908e-f76d3350fcec"/>
    <ds:schemaRef ds:uri="52e89bbb-d760-4981-9e70-0875ad643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98ADAD-3BCF-4040-A82F-6043C1D6B05E}">
  <ds:schemaRefs>
    <ds:schemaRef ds:uri="http://schemas.microsoft.com/sharepoint/v3/contenttype/forms"/>
  </ds:schemaRefs>
</ds:datastoreItem>
</file>

<file path=customXml/itemProps3.xml><?xml version="1.0" encoding="utf-8"?>
<ds:datastoreItem xmlns:ds="http://schemas.openxmlformats.org/officeDocument/2006/customXml" ds:itemID="{493DCFF5-7F99-44B8-94D5-B155BA2C61D2}">
  <ds:schemaRefs>
    <ds:schemaRef ds:uri="http://schemas.openxmlformats.org/officeDocument/2006/bibliography"/>
  </ds:schemaRefs>
</ds:datastoreItem>
</file>

<file path=customXml/itemProps4.xml><?xml version="1.0" encoding="utf-8"?>
<ds:datastoreItem xmlns:ds="http://schemas.openxmlformats.org/officeDocument/2006/customXml" ds:itemID="{4A54C498-BD7F-4C95-B645-0BF845F7FAE0}">
  <ds:schemaRefs>
    <ds:schemaRef ds:uri="http://schemas.microsoft.com/office/2006/metadata/properties"/>
    <ds:schemaRef ds:uri="http://schemas.microsoft.com/office/infopath/2007/PartnerControls"/>
    <ds:schemaRef ds:uri="be6792bb-dd70-439c-bba4-ea305e3bbf09"/>
    <ds:schemaRef ds:uri="831943ad-b64f-4938-908e-f76d3350fcec"/>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432</Words>
  <Characters>2333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Alan Mayr Kalbermatter</dc:creator>
  <cp:keywords/>
  <dc:description/>
  <cp:lastModifiedBy>UNASP - Leticia Simoes Ferreira</cp:lastModifiedBy>
  <cp:revision>5</cp:revision>
  <cp:lastPrinted>2021-01-24T19:59:00Z</cp:lastPrinted>
  <dcterms:created xsi:type="dcterms:W3CDTF">2022-08-01T15:00:00Z</dcterms:created>
  <dcterms:modified xsi:type="dcterms:W3CDTF">2023-04-18T12:16:00Z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0x0101009CF5529A10C10546934D4463AA415E65</vt:lpwstr>
  </property>
  <property fmtid="{D5CDD505-2E9C-101B-9397-08002B2CF9AE}" pid="3" name="Order">
    <vt:r8>9600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