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E64F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  <w:r w:rsidRPr="00032F76">
        <w:rPr>
          <w:rFonts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BBC71FD" wp14:editId="476DBBFE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15B3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666C49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1A551AE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DF565A8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A49CD26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C5012F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  <w:r w:rsidRPr="00032F7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D1EB3E" wp14:editId="2578D275">
                <wp:simplePos x="0" y="0"/>
                <wp:positionH relativeFrom="column">
                  <wp:posOffset>-632460</wp:posOffset>
                </wp:positionH>
                <wp:positionV relativeFrom="paragraph">
                  <wp:posOffset>354477</wp:posOffset>
                </wp:positionV>
                <wp:extent cx="5176911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22FD5" w14:textId="5B7D32C0" w:rsidR="000F5454" w:rsidRPr="00237ED2" w:rsidRDefault="00E55111" w:rsidP="000F5454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Regulamento do 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olsas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Iniciação Científica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(PROBIC)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1EB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27.9pt;width:407.65pt;height:2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LFFgIAADIEAAAOAAAAZHJzL2Uyb0RvYy54bWysU8tu2zAQvBfoPxC817IMJ3EEy4GbwEWB&#10;IAngFDnTFGkJILksSVtyv75LSn4k7anohdqXlrszw/ldpxXZC+cbMCXNR2NKhOFQNWZb0h+vqy8z&#10;SnxgpmIKjCjpQXh6t/j8ad7aQkygBlUJR7CJ8UVrS1qHYIss87wWmvkRWGEwKcFpFtB126xyrMXu&#10;WmWT8fg6a8FV1gEX3mP0oU/SReovpeDhWUovAlElxdlCOl06N/HMFnNWbB2zdcOHMdg/TKFZY/DS&#10;U6sHFhjZueaPVrrhDjzIMOKgM5Cy4SLtgNvk4w/brGtmRdoFwfH2BJP/f235035tXxwJ3VfokMAI&#10;SGt94TEY9+mk0/GLkxLMI4SHE2yiC4Rj8Cq/ub7Nc0o45vLZZDYbJ2Cz8+/W+fBNgCbRKKlDXhJc&#10;bP/oA16JpceSeJuBVaNU4kaZdwEs7CMikTv8fZ44WqHbdMMaG6gOuJ2Dnnhv+arBCR6ZDy/MIdO4&#10;EKo3POMhFbQlhcGipAb362/xWI8EYJaSFpVTUv9zx5ygRH03SM1tPp1GqSVnenUzQcddZjaXGbPT&#10;94DiRPhwumTG+qCOpnSg31Dky3grppjheHdJw9G8D72e8ZFwsVymIhSXZeHRrC2PrSOEEd/X7o05&#10;O5AQkL8nOGqMFR+46Gvjn94udwEZSURFgHtUkbXooDATf8Mjisq/9FPV+akvfgMAAP//AwBQSwME&#10;FAAGAAgAAAAhACheazjfAAAACgEAAA8AAABkcnMvZG93bnJldi54bWxMj8tOwzAQRfdI/IM1SOxa&#10;J5T0EeJUFVCJBRtK2E/jIY6I7Sh2m/Tvma5gOZqje88ttpPtxJmG0HqnIJ0nIMjVXreuUVB97mdr&#10;ECGi09h5RwouFGBb3t4UmGs/ug86H2IjOMSFHBWYGPtcylAbshjmvifHv28/WIx8Do3UA44cbjv5&#10;kCRLabF13GCwp2dD9c/hZBXEqHfppXq14e1ren8ZTVJnWCl1fzftnkBEmuIfDFd9VoeSnY7+5HQQ&#10;nYLZZrNkVEGW8QQGVmm2AnFUsHhcrEGWhfw/ofwFAAD//wMAUEsBAi0AFAAGAAgAAAAhALaDOJL+&#10;AAAA4QEAABMAAAAAAAAAAAAAAAAAAAAAAFtDb250ZW50X1R5cGVzXS54bWxQSwECLQAUAAYACAAA&#10;ACEAOP0h/9YAAACUAQAACwAAAAAAAAAAAAAAAAAvAQAAX3JlbHMvLnJlbHNQSwECLQAUAAYACAAA&#10;ACEAtzPSxRYCAAAyBAAADgAAAAAAAAAAAAAAAAAuAgAAZHJzL2Uyb0RvYy54bWxQSwECLQAUAAYA&#10;CAAAACEAKF5rON8AAAAKAQAADwAAAAAAAAAAAAAAAABwBAAAZHJzL2Rvd25yZXYueG1sUEsFBgAA&#10;AAAEAAQA8wAAAHwFAAAAAA==&#10;" filled="f" stroked="f">
                <v:textbox style="mso-fit-shape-to-text:t">
                  <w:txbxContent>
                    <w:p w14:paraId="65522FD5" w14:textId="5B7D32C0" w:rsidR="000F5454" w:rsidRPr="00237ED2" w:rsidRDefault="00E55111" w:rsidP="000F5454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Regulamento do 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olsas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Iniciação Científica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(PROBIC)</w:t>
                      </w:r>
                    </w:p>
                  </w:txbxContent>
                </v:textbox>
              </v:shape>
            </w:pict>
          </mc:Fallback>
        </mc:AlternateContent>
      </w:r>
    </w:p>
    <w:p w14:paraId="06F406E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ABA048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2D4D118D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0A72BE3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284B58E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6D9DE9DC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2189C1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7AE97D7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1003EE12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1D0EFA6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786753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C4C9F60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728AD3C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2EC6CF0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31C0AA1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75D09B5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E4B5D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721EE5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id w:val="9585332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38038A" w14:textId="4B587BC5" w:rsidR="00646746" w:rsidRDefault="00646746">
          <w:pPr>
            <w:pStyle w:val="CabealhodoSumrio"/>
          </w:pPr>
          <w:r>
            <w:t>Sumário</w:t>
          </w:r>
        </w:p>
        <w:p w14:paraId="5B8BBC14" w14:textId="77777777" w:rsidR="00646746" w:rsidRPr="00646746" w:rsidRDefault="00646746" w:rsidP="00646746">
          <w:pPr>
            <w:rPr>
              <w:lang w:val="pt-BR" w:eastAsia="pt-BR"/>
            </w:rPr>
          </w:pPr>
        </w:p>
        <w:p w14:paraId="6DFA4814" w14:textId="57F8E64D" w:rsidR="00002BDD" w:rsidRDefault="00646746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22411" w:history="1">
            <w:r w:rsidR="00002BDD" w:rsidRPr="00FD47F5">
              <w:rPr>
                <w:rStyle w:val="Hyperlink"/>
                <w:noProof/>
                <w:lang w:val="pt-BR"/>
              </w:rPr>
              <w:t>1.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Pré-requisitos do docente que solicita bolsa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_Toc130222411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3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35AC284B" w14:textId="733AAB3B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2" w:history="1">
            <w:r w:rsidR="00002BDD" w:rsidRPr="00FD47F5">
              <w:rPr>
                <w:rStyle w:val="Hyperlink"/>
                <w:noProof/>
                <w:lang w:val="pt-BR"/>
              </w:rPr>
              <w:t>2.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Pré-requisitos do(a) aluno(a) candidato(a) à bolsa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_Toc130222412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3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289296FF" w14:textId="09BE2D3A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3" w:history="1">
            <w:r w:rsidR="00002BDD" w:rsidRPr="00FD47F5">
              <w:rPr>
                <w:rStyle w:val="Hyperlink"/>
                <w:noProof/>
                <w:lang w:val="pt-BR"/>
              </w:rPr>
              <w:t>3.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Condições para solicitação de bolsas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_Toc130222413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4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1AB76EA2" w14:textId="2B3D7845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4" w:history="1">
            <w:r w:rsidR="00002BDD" w:rsidRPr="00FD47F5">
              <w:rPr>
                <w:rStyle w:val="Hyperlink"/>
                <w:noProof/>
                <w:lang w:val="pt-BR"/>
              </w:rPr>
              <w:t>4.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Condições para concessão de bolsas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_Toc130222414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5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0A1C06F6" w14:textId="0B045C68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5" w:history="1">
            <w:r w:rsidR="00002BDD" w:rsidRPr="00FD47F5">
              <w:rPr>
                <w:rStyle w:val="Hyperlink"/>
                <w:noProof/>
                <w:lang w:val="pt-BR"/>
              </w:rPr>
              <w:t>5.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Condições para cancelamento de bolsas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_Toc130222415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7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7043B121" w14:textId="4E68E0F7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6" w:history="1">
            <w:r w:rsidR="00002BDD" w:rsidRPr="00FD47F5">
              <w:rPr>
                <w:rStyle w:val="Hyperlink"/>
                <w:noProof/>
                <w:lang w:val="pt-BR"/>
              </w:rPr>
              <w:t>6.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Bolsas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_Toc130222416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8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6FEF2DCE" w14:textId="787F37CA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7" w:history="1">
            <w:r w:rsidR="00002BDD" w:rsidRPr="00FD47F5">
              <w:rPr>
                <w:rStyle w:val="Hyperlink"/>
                <w:noProof/>
                <w:lang w:val="pt-BR"/>
              </w:rPr>
              <w:t>7.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Dos deveres do aluno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_Toc130222417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8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45BD2A8D" w14:textId="4D52222B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8" w:history="1">
            <w:r w:rsidR="00002BDD" w:rsidRPr="00FD47F5">
              <w:rPr>
                <w:rStyle w:val="Hyperlink"/>
                <w:noProof/>
                <w:lang w:val="pt-BR"/>
              </w:rPr>
              <w:t>8.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Da possibilidade de alunos do ensino médio realizar iniciação científica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_Toc130222418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9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051640AA" w14:textId="4C64C315" w:rsidR="00002BDD" w:rsidRDefault="00000000">
          <w:pPr>
            <w:pStyle w:val="Sumrio1"/>
            <w:tabs>
              <w:tab w:val="left" w:pos="44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0222419" w:history="1">
            <w:r w:rsidR="00002BDD" w:rsidRPr="00FD47F5">
              <w:rPr>
                <w:rStyle w:val="Hyperlink"/>
                <w:noProof/>
                <w:lang w:val="pt-BR"/>
              </w:rPr>
              <w:t>9.</w:t>
            </w:r>
            <w:r w:rsidR="00002BDD">
              <w:rPr>
                <w:rFonts w:eastAsiaTheme="minorEastAsia"/>
                <w:noProof/>
                <w:sz w:val="22"/>
                <w:szCs w:val="22"/>
                <w:lang w:val="pt-BR" w:eastAsia="pt-BR"/>
              </w:rPr>
              <w:tab/>
            </w:r>
            <w:r w:rsidR="00002BDD" w:rsidRPr="00FD47F5">
              <w:rPr>
                <w:rStyle w:val="Hyperlink"/>
                <w:noProof/>
                <w:lang w:val="pt-BR"/>
              </w:rPr>
              <w:t>Prestação de relatórios das bolsas PROBIC</w:t>
            </w:r>
            <w:r w:rsidR="00002BDD">
              <w:rPr>
                <w:noProof/>
                <w:webHidden/>
              </w:rPr>
              <w:tab/>
            </w:r>
            <w:r w:rsidR="00002BDD">
              <w:rPr>
                <w:noProof/>
                <w:webHidden/>
              </w:rPr>
              <w:fldChar w:fldCharType="begin"/>
            </w:r>
            <w:r w:rsidR="00002BDD">
              <w:rPr>
                <w:noProof/>
                <w:webHidden/>
              </w:rPr>
              <w:instrText xml:space="preserve"> PAGEREF _Toc130222419 \h </w:instrText>
            </w:r>
            <w:r w:rsidR="00002BDD">
              <w:rPr>
                <w:noProof/>
                <w:webHidden/>
              </w:rPr>
            </w:r>
            <w:r w:rsidR="00002BDD">
              <w:rPr>
                <w:noProof/>
                <w:webHidden/>
              </w:rPr>
              <w:fldChar w:fldCharType="separate"/>
            </w:r>
            <w:r w:rsidR="00002BDD">
              <w:rPr>
                <w:noProof/>
                <w:webHidden/>
              </w:rPr>
              <w:t>9</w:t>
            </w:r>
            <w:r w:rsidR="00002BDD">
              <w:rPr>
                <w:noProof/>
                <w:webHidden/>
              </w:rPr>
              <w:fldChar w:fldCharType="end"/>
            </w:r>
          </w:hyperlink>
        </w:p>
        <w:p w14:paraId="0CECBAC6" w14:textId="41BB5A47" w:rsidR="00646746" w:rsidRDefault="00646746">
          <w:r>
            <w:rPr>
              <w:b/>
              <w:bCs/>
            </w:rPr>
            <w:fldChar w:fldCharType="end"/>
          </w:r>
        </w:p>
      </w:sdtContent>
    </w:sdt>
    <w:p w14:paraId="04FEC547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69514116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0802957C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7A3E286E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0B6F920B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581A08B0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29636802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591DB37E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1CCC1F62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77D2FCCB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466ACF99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59EEAE95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54617451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69792D02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40237EB9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0E31CDAD" w14:textId="77777777" w:rsidR="001F5C78" w:rsidRPr="001F5C78" w:rsidRDefault="001F5C78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0D7D4931" w14:textId="3DABE754" w:rsidR="000F5454" w:rsidRPr="00646746" w:rsidRDefault="00E55111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ajorHAnsi" w:hAnsiTheme="majorHAnsi" w:cstheme="majorHAnsi"/>
          <w:color w:val="4472C4" w:themeColor="accent1"/>
          <w:sz w:val="40"/>
          <w:szCs w:val="40"/>
          <w:lang w:val="pt-BR"/>
        </w:rPr>
      </w:pPr>
      <w:r w:rsidRPr="00646746">
        <w:rPr>
          <w:rFonts w:asciiTheme="majorHAnsi" w:hAnsiTheme="majorHAnsi" w:cstheme="majorHAnsi"/>
          <w:color w:val="4472C4" w:themeColor="accent1"/>
          <w:sz w:val="40"/>
          <w:szCs w:val="40"/>
          <w:shd w:val="clear" w:color="auto" w:fill="FFFFFF"/>
          <w:lang w:val="pt-BR"/>
        </w:rPr>
        <w:lastRenderedPageBreak/>
        <w:t xml:space="preserve">Regulamento do </w:t>
      </w:r>
      <w:r w:rsidR="000F5454" w:rsidRPr="00646746">
        <w:rPr>
          <w:rFonts w:asciiTheme="majorHAnsi" w:hAnsiTheme="majorHAnsi" w:cstheme="majorHAnsi"/>
          <w:color w:val="4472C4" w:themeColor="accent1"/>
          <w:sz w:val="40"/>
          <w:szCs w:val="40"/>
          <w:shd w:val="clear" w:color="auto" w:fill="FFFFFF"/>
          <w:lang w:val="pt-BR"/>
        </w:rPr>
        <w:t xml:space="preserve">Programa de </w:t>
      </w:r>
      <w:r w:rsidRPr="00646746">
        <w:rPr>
          <w:rFonts w:asciiTheme="majorHAnsi" w:hAnsiTheme="majorHAnsi" w:cstheme="majorHAnsi"/>
          <w:color w:val="4472C4" w:themeColor="accent1"/>
          <w:sz w:val="40"/>
          <w:szCs w:val="40"/>
          <w:shd w:val="clear" w:color="auto" w:fill="FFFFFF"/>
          <w:lang w:val="pt-BR"/>
        </w:rPr>
        <w:t>B</w:t>
      </w:r>
      <w:r w:rsidR="000F5454" w:rsidRPr="00646746">
        <w:rPr>
          <w:rFonts w:asciiTheme="majorHAnsi" w:hAnsiTheme="majorHAnsi" w:cstheme="majorHAnsi"/>
          <w:color w:val="4472C4" w:themeColor="accent1"/>
          <w:sz w:val="40"/>
          <w:szCs w:val="40"/>
          <w:shd w:val="clear" w:color="auto" w:fill="FFFFFF"/>
          <w:lang w:val="pt-BR"/>
        </w:rPr>
        <w:t>olsas de Iniciação Científica (PROBIC)</w:t>
      </w:r>
    </w:p>
    <w:p w14:paraId="1A6DA1F6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7AEB26F1" w14:textId="02F360A6" w:rsidR="000F5454" w:rsidRPr="00AD70BE" w:rsidRDefault="000F5454" w:rsidP="000F545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presente documento tem como objetivo regulamentar o Programa de </w:t>
      </w:r>
      <w:r w:rsidR="009156F2">
        <w:rPr>
          <w:rFonts w:asciiTheme="minorHAnsi" w:hAnsiTheme="minorHAnsi" w:cstheme="minorHAnsi"/>
          <w:color w:val="000000"/>
          <w:sz w:val="22"/>
          <w:szCs w:val="22"/>
          <w:lang w:val="pt-BR"/>
        </w:rPr>
        <w:t>B</w:t>
      </w: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olsas </w:t>
      </w:r>
      <w:r w:rsidR="009156F2">
        <w:rPr>
          <w:rFonts w:asciiTheme="minorHAnsi" w:hAnsiTheme="minorHAnsi" w:cstheme="minorHAnsi"/>
          <w:color w:val="000000"/>
          <w:sz w:val="22"/>
          <w:szCs w:val="22"/>
          <w:lang w:val="pt-BR"/>
        </w:rPr>
        <w:t>I</w:t>
      </w: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nstitucionais de Iniciação Científica (IC), orientando a concessão e a gestão dessas, a fim de promover o bom funcionamento institucional do programa. O presente documento não se aplica, no entanto, a bolsas que são concedidas por órgãos de fomento externos, que têm regulamentação específica, a depender da origem da bolsa.</w:t>
      </w:r>
    </w:p>
    <w:p w14:paraId="2A41DDD1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3BE774EA" w14:textId="741FE0EC" w:rsidR="000F5454" w:rsidRDefault="000F5454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0" w:name="_Toc130222411"/>
      <w:r w:rsidRPr="00AD70BE">
        <w:rPr>
          <w:lang w:val="pt-BR"/>
        </w:rPr>
        <w:t>Pré-requisitos do docente que solicita bolsa PROBIC</w:t>
      </w:r>
      <w:bookmarkEnd w:id="0"/>
      <w:r w:rsidRPr="00AD70BE">
        <w:rPr>
          <w:lang w:val="pt-BR"/>
        </w:rPr>
        <w:t> </w:t>
      </w:r>
    </w:p>
    <w:p w14:paraId="1BD980D0" w14:textId="77777777" w:rsidR="00FE68D7" w:rsidRPr="00FE68D7" w:rsidRDefault="00FE68D7" w:rsidP="00FE68D7">
      <w:pPr>
        <w:rPr>
          <w:lang w:val="pt-BR"/>
        </w:rPr>
      </w:pPr>
    </w:p>
    <w:p w14:paraId="397D149E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Ser docente da educação superior do Unasp (preferencialmente integral ou parcial).</w:t>
      </w:r>
    </w:p>
    <w:p w14:paraId="0E8CC28D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a anuência da Pró-Reitoria Acadêmica.</w:t>
      </w:r>
    </w:p>
    <w:p w14:paraId="491043D5" w14:textId="672AC7D0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o currículo lattes atualizado</w:t>
      </w:r>
      <w:r w:rsidR="006D081F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, </w:t>
      </w:r>
      <w:r w:rsidR="006D081F" w:rsidRPr="008F6559">
        <w:rPr>
          <w:rFonts w:asciiTheme="minorHAnsi" w:hAnsiTheme="minorHAnsi" w:cstheme="minorHAnsi"/>
          <w:color w:val="000000"/>
          <w:sz w:val="22"/>
          <w:szCs w:val="22"/>
          <w:lang w:val="pt-BR"/>
        </w:rPr>
        <w:t>no mês de solicitação da bolsa</w:t>
      </w:r>
      <w:r w:rsidRPr="008F655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10072D74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Estar vinculado a um grupo de pesquisa do Unasp, cadastrado no Diretório de Grupos de Pesquisa (DGP) do CNPq.</w:t>
      </w:r>
    </w:p>
    <w:p w14:paraId="7E678444" w14:textId="0B21F6BB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Cada docente poderá ficar responsável por</w:t>
      </w:r>
      <w:r w:rsidRPr="008F655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, no máximo, </w:t>
      </w:r>
      <w:r w:rsidR="00BF6886" w:rsidRPr="008F6559">
        <w:rPr>
          <w:rFonts w:asciiTheme="minorHAnsi" w:hAnsiTheme="minorHAnsi" w:cstheme="minorHAnsi"/>
          <w:color w:val="000000"/>
          <w:sz w:val="22"/>
          <w:szCs w:val="22"/>
          <w:lang w:val="pt-BR"/>
        </w:rPr>
        <w:t>quatro</w:t>
      </w:r>
      <w:r w:rsidRPr="008F655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alunos</w:t>
      </w: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(as) de IC, independente de esses alunos estarem vinculados ao mesmo grupo de pesquisa ou a grupos de pesquisa diferentes.</w:t>
      </w:r>
    </w:p>
    <w:p w14:paraId="644A2FB1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0D149769" w14:textId="0604A6DD" w:rsidR="000F5454" w:rsidRDefault="000F5454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1" w:name="_Toc130222412"/>
      <w:r w:rsidRPr="00AD70BE">
        <w:rPr>
          <w:lang w:val="pt-BR"/>
        </w:rPr>
        <w:t>Pré-requisitos do(a) aluno(a) candidato(a) à bolsa PROBIC</w:t>
      </w:r>
      <w:bookmarkEnd w:id="1"/>
    </w:p>
    <w:p w14:paraId="2F553905" w14:textId="77777777" w:rsidR="00FE68D7" w:rsidRPr="00FE68D7" w:rsidRDefault="00FE68D7" w:rsidP="00FE68D7">
      <w:pPr>
        <w:pStyle w:val="PargrafodaLista"/>
        <w:rPr>
          <w:lang w:val="pt-BR"/>
        </w:rPr>
      </w:pPr>
    </w:p>
    <w:p w14:paraId="6A013F27" w14:textId="46CEAF68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Ser aluno(a) regular de um curso de graduação do Unasp</w:t>
      </w:r>
      <w:r w:rsidR="00163B22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4CE0BB38" w14:textId="1C3EBA5A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o currículo lattes atualizado</w:t>
      </w:r>
      <w:r w:rsidR="006D081F" w:rsidRPr="002237FC">
        <w:rPr>
          <w:rFonts w:asciiTheme="minorHAnsi" w:hAnsiTheme="minorHAnsi" w:cstheme="minorHAnsi"/>
          <w:color w:val="000000"/>
          <w:sz w:val="22"/>
          <w:szCs w:val="22"/>
          <w:lang w:val="pt-BR"/>
        </w:rPr>
        <w:t>, no mês de solicitação da bolsa.</w:t>
      </w:r>
    </w:p>
    <w:p w14:paraId="647B3D71" w14:textId="77777777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>Ter um docente responsável por ele(a), e esse docente também ficará responsável por acompanhá-lo(a) em seu projeto de pesquisa. </w:t>
      </w:r>
    </w:p>
    <w:p w14:paraId="66F0F9AE" w14:textId="39213499" w:rsidR="000F5454" w:rsidRPr="00FD2B3A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pt-BR"/>
        </w:rPr>
      </w:pPr>
      <w:r w:rsidRPr="00FD2B3A">
        <w:rPr>
          <w:rFonts w:asciiTheme="minorHAnsi" w:hAnsiTheme="minorHAnsi" w:cstheme="minorHAnsi"/>
          <w:sz w:val="22"/>
          <w:szCs w:val="22"/>
          <w:lang w:val="pt-BR"/>
        </w:rPr>
        <w:t xml:space="preserve">Ser membro de pelo menos um grupo de pesquisa do Unasp, e ter preenchido </w:t>
      </w:r>
      <w:r w:rsidR="00220CDA" w:rsidRPr="00FD2B3A">
        <w:rPr>
          <w:rFonts w:asciiTheme="minorHAnsi" w:hAnsiTheme="minorHAnsi" w:cstheme="minorHAnsi"/>
          <w:sz w:val="22"/>
          <w:szCs w:val="22"/>
          <w:lang w:val="pt-BR"/>
        </w:rPr>
        <w:t>os documentos necessários</w:t>
      </w:r>
      <w:r w:rsidR="00FD2B3A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45A77C0D" w14:textId="54A6A682" w:rsidR="000F5454" w:rsidRPr="008B7DF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B7DF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Ler o Código de Ética em Pesquisa do Unasp e assinar </w:t>
      </w:r>
      <w:r w:rsidR="00E16A3F" w:rsidRPr="008B7DF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</w:t>
      </w:r>
      <w:r w:rsidR="00E16A3F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</w:t>
      </w:r>
      <w:r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ermo de </w:t>
      </w:r>
      <w:r w:rsidR="008B7DFE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2E22D0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iência e </w:t>
      </w:r>
      <w:r w:rsidR="008B7DFE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227AB7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ompromisso </w:t>
      </w:r>
      <w:r w:rsidR="008B7DFE" w:rsidRPr="008B7DF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com o Código de Ética em Pesquisa do Unasp: PROBIC</w:t>
      </w:r>
      <w:r w:rsidRPr="008B7DFE">
        <w:rPr>
          <w:rFonts w:asciiTheme="minorHAnsi" w:hAnsiTheme="minorHAnsi" w:cstheme="minorHAnsi"/>
          <w:color w:val="000000"/>
          <w:sz w:val="22"/>
          <w:szCs w:val="22"/>
          <w:lang w:val="pt-BR"/>
        </w:rPr>
        <w:t>, apresentando-o junto com a solicitação de bolsa.</w:t>
      </w:r>
    </w:p>
    <w:p w14:paraId="0FCA2315" w14:textId="5EABCB7B" w:rsidR="007C3F24" w:rsidRPr="00DB2809" w:rsidRDefault="000F5454" w:rsidP="00DB2809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Obs.: O(a) aluno(a) pode realizar a IC voluntári</w:t>
      </w:r>
      <w:r w:rsidR="009F14B6">
        <w:rPr>
          <w:rFonts w:asciiTheme="minorHAnsi" w:hAnsiTheme="minorHAnsi" w:cstheme="minorHAnsi"/>
          <w:color w:val="000000"/>
          <w:sz w:val="22"/>
          <w:szCs w:val="22"/>
          <w:lang w:val="pt-BR"/>
        </w:rPr>
        <w:t>o</w:t>
      </w: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, caso seja de seu interesse. Nesse caso, os itens 2 e 3 do presente regulamento também se aplicam, bem como a observação ao final do item 6. Para realizar IC voluntári</w:t>
      </w:r>
      <w:r w:rsidR="009F14B6">
        <w:rPr>
          <w:rFonts w:asciiTheme="minorHAnsi" w:hAnsiTheme="minorHAnsi" w:cstheme="minorHAnsi"/>
          <w:color w:val="000000"/>
          <w:sz w:val="22"/>
          <w:szCs w:val="22"/>
          <w:lang w:val="pt-BR"/>
        </w:rPr>
        <w:t>o</w:t>
      </w: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, o candidato pode estar matriculado em curso de graduação em outra IES </w:t>
      </w:r>
      <w:r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não o Unasp</w:t>
      </w:r>
      <w:r w:rsidR="00E178F2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 enviar, além do </w:t>
      </w:r>
      <w:r w:rsidR="00E178F2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Termo de </w:t>
      </w:r>
      <w:r w:rsidR="00DB2809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E178F2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iência e </w:t>
      </w:r>
      <w:r w:rsidR="00DB2809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E178F2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ompromisso </w:t>
      </w:r>
      <w:r w:rsidR="006D00F4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com o Código de É</w:t>
      </w:r>
      <w:r w:rsidR="00E178F2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tic</w:t>
      </w:r>
      <w:r w:rsidR="006D00F4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a em Pesquisa do Unasp</w:t>
      </w:r>
      <w:r w:rsidR="007B205A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 IC voluntário</w:t>
      </w:r>
      <w:r w:rsidR="00DB2809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 do</w:t>
      </w:r>
      <w:r w:rsidR="00E178F2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1D3C65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Termo de </w:t>
      </w:r>
      <w:r w:rsidR="00DB2809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</w:t>
      </w:r>
      <w:r w:rsidR="001D3C65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esponsabilidade de </w:t>
      </w:r>
      <w:r w:rsidR="001D0FBC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Participante</w:t>
      </w:r>
      <w:r w:rsidR="001D3C65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DB2809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IC V</w:t>
      </w:r>
      <w:r w:rsidR="001D3C65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oluntário</w:t>
      </w:r>
      <w:r w:rsidR="00F97919" w:rsidRPr="00DB28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F97919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>assinado</w:t>
      </w:r>
      <w:r w:rsidR="00DB2809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>s</w:t>
      </w:r>
      <w:r w:rsidR="00F97919" w:rsidRPr="00DB28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3231C71B" w14:textId="3AB02EB4" w:rsidR="007C3F24" w:rsidRDefault="007C3F24" w:rsidP="007C3F2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5C340436" w14:textId="5996A728" w:rsidR="000F5454" w:rsidRDefault="000F5454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2" w:name="_Toc130222413"/>
      <w:r w:rsidRPr="00AD70BE">
        <w:rPr>
          <w:lang w:val="pt-BR"/>
        </w:rPr>
        <w:t>Condições para solicitação de bolsas PROBIC</w:t>
      </w:r>
      <w:bookmarkEnd w:id="2"/>
    </w:p>
    <w:p w14:paraId="111479F0" w14:textId="77777777" w:rsidR="00FE68D7" w:rsidRPr="00FE68D7" w:rsidRDefault="00FE68D7" w:rsidP="00FE68D7">
      <w:pPr>
        <w:pStyle w:val="PargrafodaLista"/>
        <w:rPr>
          <w:lang w:val="pt-BR"/>
        </w:rPr>
      </w:pPr>
    </w:p>
    <w:p w14:paraId="5292836D" w14:textId="21B69FFD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Quando da solicitação de aluno(a) de IC, deve ser apresentado um projeto de pesquisa que será implementado pelo(a) aluno(a) durante a vigência da bolsa</w:t>
      </w:r>
      <w:r w:rsidR="00F97919">
        <w:rPr>
          <w:rFonts w:asciiTheme="minorHAnsi" w:hAnsiTheme="minorHAnsi" w:cstheme="minorHAnsi"/>
          <w:color w:val="000000"/>
          <w:sz w:val="22"/>
          <w:szCs w:val="22"/>
          <w:lang w:val="pt-BR"/>
        </w:rPr>
        <w:t>;</w:t>
      </w:r>
    </w:p>
    <w:p w14:paraId="59C8D772" w14:textId="71CE0B5E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O projeto apresentado já deverá ter sido enviado ao Comitê de Ética em Pesquisa (CEP) ou à Comissão de Ética no Uso de Animais (CEUA) do Unasp, quando aplicável</w:t>
      </w:r>
      <w:r w:rsidR="00F97919">
        <w:rPr>
          <w:rFonts w:asciiTheme="minorHAnsi" w:hAnsiTheme="minorHAnsi" w:cstheme="minorHAnsi"/>
          <w:color w:val="000000"/>
          <w:sz w:val="22"/>
          <w:szCs w:val="22"/>
          <w:lang w:val="pt-BR"/>
        </w:rPr>
        <w:t>;</w:t>
      </w:r>
    </w:p>
    <w:p w14:paraId="08FE0B02" w14:textId="77777777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Os grupos de pesquisa podem solicitar mais de um aluno de IC, contanto que cada um deles atenda aos critérios apresentados no item 2 do presente regulamento.</w:t>
      </w:r>
    </w:p>
    <w:p w14:paraId="14F8EFFF" w14:textId="77777777" w:rsidR="000F5454" w:rsidRDefault="000F5454" w:rsidP="000F5454">
      <w:pPr>
        <w:spacing w:line="360" w:lineRule="auto"/>
        <w:rPr>
          <w:rFonts w:cstheme="minorHAnsi"/>
          <w:lang w:val="pt-BR"/>
        </w:rPr>
      </w:pPr>
    </w:p>
    <w:p w14:paraId="56AF0C70" w14:textId="77777777" w:rsidR="00977CEF" w:rsidRDefault="00977CEF" w:rsidP="000F5454">
      <w:pPr>
        <w:spacing w:line="360" w:lineRule="auto"/>
        <w:rPr>
          <w:rFonts w:cstheme="minorHAnsi"/>
          <w:lang w:val="pt-BR"/>
        </w:rPr>
      </w:pPr>
    </w:p>
    <w:p w14:paraId="190F804C" w14:textId="77777777" w:rsidR="00977CEF" w:rsidRPr="00AD70BE" w:rsidRDefault="00977CEF" w:rsidP="000F5454">
      <w:pPr>
        <w:spacing w:line="360" w:lineRule="auto"/>
        <w:rPr>
          <w:rFonts w:cstheme="minorHAnsi"/>
          <w:lang w:val="pt-BR"/>
        </w:rPr>
      </w:pPr>
    </w:p>
    <w:p w14:paraId="2D1BB9D1" w14:textId="13F298ED" w:rsidR="000F5454" w:rsidRDefault="000F5454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3" w:name="_Toc130222414"/>
      <w:r w:rsidRPr="00AD70BE">
        <w:rPr>
          <w:lang w:val="pt-BR"/>
        </w:rPr>
        <w:lastRenderedPageBreak/>
        <w:t>Condições para concessão de bolsas PROBIC</w:t>
      </w:r>
      <w:bookmarkEnd w:id="3"/>
    </w:p>
    <w:p w14:paraId="25ADB482" w14:textId="77777777" w:rsidR="00FE68D7" w:rsidRPr="00FE68D7" w:rsidRDefault="00FE68D7" w:rsidP="00FE68D7">
      <w:pPr>
        <w:pStyle w:val="PargrafodaLista"/>
        <w:rPr>
          <w:lang w:val="pt-BR"/>
        </w:rPr>
      </w:pPr>
    </w:p>
    <w:p w14:paraId="1BB458E6" w14:textId="39C6357D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número máximo de bolsas institucionais de IC será definido previamente, no início de cada ano, pela </w:t>
      </w:r>
      <w:r w:rsidR="00B663B1" w:rsidRPr="00B663B1">
        <w:rPr>
          <w:rFonts w:asciiTheme="minorHAnsi" w:hAnsiTheme="minorHAnsi" w:cstheme="minorHAnsi"/>
          <w:color w:val="000000"/>
          <w:sz w:val="22"/>
          <w:szCs w:val="22"/>
          <w:lang w:val="pt-BR"/>
        </w:rPr>
        <w:t>Diretoria de Pesquisa</w:t>
      </w:r>
      <w:r w:rsidR="00B663B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do Unasp, de acordo com seu orçamento para o ano.</w:t>
      </w:r>
    </w:p>
    <w:p w14:paraId="70C33E74" w14:textId="77777777" w:rsidR="000F5454" w:rsidRPr="00F93C3D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pt-BR"/>
        </w:rPr>
      </w:pPr>
      <w:r w:rsidRPr="00F93C3D">
        <w:rPr>
          <w:rFonts w:asciiTheme="minorHAnsi" w:hAnsiTheme="minorHAnsi" w:cstheme="minorHAnsi"/>
          <w:sz w:val="22"/>
          <w:szCs w:val="22"/>
          <w:lang w:val="pt-BR"/>
        </w:rPr>
        <w:t>Após a definição, será designada porcentagem específica de bolsas institucionais para cada campus do Unasp, segundo o número de grupos de pesquisa de cada um dos campi (serão considerados os grupos de pesquisa registrados no DGP).</w:t>
      </w:r>
    </w:p>
    <w:p w14:paraId="6DFE0DFB" w14:textId="0EDDDFCF" w:rsidR="00B14B34" w:rsidRPr="00B14B34" w:rsidRDefault="000F5454" w:rsidP="00B14B3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F93C3D">
        <w:rPr>
          <w:rFonts w:asciiTheme="minorHAnsi" w:hAnsiTheme="minorHAnsi" w:cstheme="minorHAnsi"/>
          <w:sz w:val="22"/>
          <w:szCs w:val="22"/>
          <w:lang w:val="pt-BR"/>
        </w:rPr>
        <w:t xml:space="preserve">As demandas dos programas </w:t>
      </w:r>
      <w:r w:rsidRPr="00F93C3D">
        <w:rPr>
          <w:rFonts w:asciiTheme="minorHAnsi" w:hAnsiTheme="minorHAnsi" w:cstheme="minorHAnsi"/>
          <w:i/>
          <w:iCs/>
          <w:sz w:val="22"/>
          <w:szCs w:val="22"/>
          <w:lang w:val="pt-BR"/>
        </w:rPr>
        <w:t>Stricto</w:t>
      </w:r>
      <w:r w:rsidR="00155789" w:rsidRPr="00F93C3D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S</w:t>
      </w:r>
      <w:r w:rsidRPr="00F93C3D">
        <w:rPr>
          <w:rFonts w:asciiTheme="minorHAnsi" w:hAnsiTheme="minorHAnsi" w:cstheme="minorHAnsi"/>
          <w:i/>
          <w:iCs/>
          <w:sz w:val="22"/>
          <w:szCs w:val="22"/>
          <w:lang w:val="pt-BR"/>
        </w:rPr>
        <w:t>ensu</w:t>
      </w:r>
      <w:r w:rsidRPr="00F93C3D">
        <w:rPr>
          <w:rFonts w:asciiTheme="minorHAnsi" w:hAnsiTheme="minorHAnsi" w:cstheme="minorHAnsi"/>
          <w:sz w:val="22"/>
          <w:szCs w:val="22"/>
          <w:lang w:val="pt-BR"/>
        </w:rPr>
        <w:t xml:space="preserve"> não seguirão as condições </w:t>
      </w: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estabelecidas neste item 4 do presente regulamento, sendo atendidas sem a necessidade de classificação ou pontuação, contanto que atendam aos itens 1, 2 e 3 do presente regulamento.</w:t>
      </w:r>
    </w:p>
    <w:p w14:paraId="638B5A23" w14:textId="77777777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As solicitações de bolsas institucionais de IC serão classificadas de acordo com a seguinte pontuação:</w:t>
      </w:r>
    </w:p>
    <w:p w14:paraId="740DD4F7" w14:textId="77777777" w:rsidR="000F5454" w:rsidRPr="000F5454" w:rsidRDefault="000F5454" w:rsidP="000F5454">
      <w:pPr>
        <w:spacing w:after="240" w:line="360" w:lineRule="auto"/>
        <w:rPr>
          <w:rFonts w:cstheme="minorHAnsi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  <w:gridCol w:w="687"/>
      </w:tblGrid>
      <w:tr w:rsidR="000F5454" w:rsidRPr="00AD70BE" w14:paraId="6960EB3E" w14:textId="77777777" w:rsidTr="00C12A3C">
        <w:trPr>
          <w:trHeight w:val="45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00948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12A3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Titulação do docente responsável</w:t>
            </w:r>
          </w:p>
        </w:tc>
      </w:tr>
      <w:tr w:rsidR="000F5454" w:rsidRPr="00AD70BE" w14:paraId="7C3766A9" w14:textId="77777777" w:rsidTr="00C0678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D8C6E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Doutorado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128CF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60855DBA" w14:textId="77777777" w:rsidTr="00C0678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5CF3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Mestrado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CC459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203354" w14:paraId="0C3DF1D4" w14:textId="77777777" w:rsidTr="00C12A3C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350C2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 w:rsidRPr="00C12A3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pt-BR"/>
              </w:rPr>
              <w:t>Desempenho acadêmico do aluno no último ano</w:t>
            </w:r>
          </w:p>
        </w:tc>
      </w:tr>
      <w:tr w:rsidR="000F5454" w:rsidRPr="00AD70BE" w14:paraId="758994CB" w14:textId="77777777" w:rsidTr="00C06784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31334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Média geral entre 9,0 e 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48CC7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0DA14668" w14:textId="77777777" w:rsidTr="00C06784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1C2B" w14:textId="77777777" w:rsidR="000F5454" w:rsidRPr="000F5454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Média geral acima de 7,5 e abaixo de 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712B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7DDAA509" w14:textId="77777777" w:rsidTr="00C06784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6B7B4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Média geral entre 6,0 e 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6FE0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203354" w14:paraId="66A085F1" w14:textId="77777777" w:rsidTr="00C12A3C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411B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 w:rsidRPr="00C12A3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pt-BR"/>
              </w:rPr>
              <w:t>Classificação do grupo de pesquisa a que o aluno é vinculado (segundo Regulamento do PROAPesq)</w:t>
            </w:r>
          </w:p>
        </w:tc>
      </w:tr>
      <w:tr w:rsidR="000F5454" w:rsidRPr="00AD70BE" w14:paraId="455141C4" w14:textId="77777777" w:rsidTr="00C0678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6649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3E267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6B75B140" w14:textId="77777777" w:rsidTr="00C0678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C675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Categoria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5092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5179D4A6" w14:textId="77777777" w:rsidTr="00C0678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D7A4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7DEE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AD70BE" w14:paraId="27B6A14E" w14:textId="77777777" w:rsidTr="00C12A3C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FBF31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12A3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Produtividade do docente responsável</w:t>
            </w:r>
          </w:p>
        </w:tc>
      </w:tr>
      <w:tr w:rsidR="000F5454" w:rsidRPr="00AD70BE" w14:paraId="36C43D2A" w14:textId="77777777" w:rsidTr="00C12A3C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6F365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12A3C">
              <w:rPr>
                <w:rFonts w:asciiTheme="minorHAnsi" w:hAnsiTheme="minorHAnsi" w:cstheme="minorHAnsi"/>
                <w:sz w:val="22"/>
                <w:szCs w:val="22"/>
              </w:rPr>
              <w:t>Apresentação em congresso:</w:t>
            </w:r>
          </w:p>
        </w:tc>
      </w:tr>
      <w:tr w:rsidR="000F5454" w:rsidRPr="00AD70BE" w14:paraId="2D862C06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3513" w14:textId="6A84F0A7" w:rsidR="000F5454" w:rsidRPr="00606347" w:rsidRDefault="000E3885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apresentação com publicação em anais de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FD1F3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AD70BE" w14:paraId="13A05367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3A65E" w14:textId="4D509E41" w:rsidR="000F5454" w:rsidRPr="00606347" w:rsidRDefault="000E3885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apresentação oral em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22DE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AD70BE" w14:paraId="60E929AC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C451A" w14:textId="6AEAF790" w:rsidR="000F5454" w:rsidRPr="00606347" w:rsidRDefault="000E3885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resumo expandido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3B024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AD70BE" w14:paraId="3035D013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8818" w14:textId="71E87857" w:rsidR="000F5454" w:rsidRPr="00606347" w:rsidRDefault="000E3885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resumo simples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1EE0B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</w:tr>
      <w:tr w:rsidR="000F5454" w:rsidRPr="00AD70BE" w14:paraId="04BB1702" w14:textId="77777777" w:rsidTr="00C12A3C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C2599" w14:textId="77777777" w:rsidR="000F5454" w:rsidRPr="00C12A3C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12A3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Publicações Qualificadas </w:t>
            </w:r>
          </w:p>
        </w:tc>
      </w:tr>
      <w:tr w:rsidR="000F5454" w:rsidRPr="00AD70BE" w14:paraId="28299C4D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E5297" w14:textId="0F0A595B" w:rsidR="000F5454" w:rsidRPr="00606347" w:rsidRDefault="000E3885" w:rsidP="000F545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publicação qualis estrato superior: A1-A4</w:t>
            </w:r>
          </w:p>
          <w:p w14:paraId="5B631A6F" w14:textId="4D748C7C" w:rsidR="000F5454" w:rsidRPr="00606347" w:rsidRDefault="000E3885" w:rsidP="000F545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autor</w:t>
            </w:r>
            <w:r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ia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 de livro completo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FB48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1F180684" w14:textId="77777777" w:rsidTr="00606347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DF0B7" w14:textId="70F98A8E" w:rsidR="000F5454" w:rsidRPr="00606347" w:rsidRDefault="000E3885" w:rsidP="000F545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publicação qualis estrato inferior: B1-B2</w:t>
            </w:r>
          </w:p>
          <w:p w14:paraId="31E885E8" w14:textId="1CCE4244" w:rsidR="000F5454" w:rsidRPr="00606347" w:rsidRDefault="000E3885" w:rsidP="000F545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organização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5DE90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3D223654" w14:textId="77777777" w:rsidTr="00606347">
        <w:trPr>
          <w:trHeight w:val="47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EC560" w14:textId="4F6A9192" w:rsidR="000F5454" w:rsidRPr="00606347" w:rsidRDefault="000F5454" w:rsidP="000F545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</w:t>
            </w:r>
            <w:r w:rsidR="000E3885"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 Para cada </w:t>
            </w:r>
            <w:r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publicação qualis estrato inferior: B3-B4 e C</w:t>
            </w:r>
          </w:p>
          <w:p w14:paraId="6CA6E264" w14:textId="54ADF995" w:rsidR="000F5454" w:rsidRPr="00606347" w:rsidRDefault="000E3885" w:rsidP="000F545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06347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Para cada </w:t>
            </w:r>
            <w:r w:rsidR="000F5454" w:rsidRPr="0060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capítulo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81388" w14:textId="77777777" w:rsidR="000F5454" w:rsidRPr="00AD70BE" w:rsidRDefault="000F5454" w:rsidP="00C067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</w:tbl>
    <w:p w14:paraId="648AF9E6" w14:textId="77777777" w:rsidR="000F5454" w:rsidRPr="00E55111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E55111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Obs.: a pontuação referente à produtividade do docente responsável será considerada com base no ano anterior.</w:t>
      </w:r>
    </w:p>
    <w:p w14:paraId="42A1CE09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546A152C" w14:textId="31F17CC7" w:rsidR="000F5454" w:rsidRPr="00E55111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As notas finais obtidas por cada solicitação serão classificadas em ordem </w:t>
      </w:r>
      <w:r w:rsidRPr="0030749B">
        <w:rPr>
          <w:rFonts w:asciiTheme="minorHAnsi" w:hAnsiTheme="minorHAnsi" w:cstheme="minorHAnsi"/>
          <w:color w:val="000000"/>
          <w:sz w:val="22"/>
          <w:szCs w:val="22"/>
          <w:lang w:val="pt-BR"/>
        </w:rPr>
        <w:t>de</w:t>
      </w:r>
      <w:r w:rsidR="00C12A3C" w:rsidRPr="0030749B">
        <w:rPr>
          <w:rFonts w:asciiTheme="minorHAnsi" w:hAnsiTheme="minorHAnsi" w:cstheme="minorHAnsi"/>
          <w:color w:val="000000"/>
          <w:sz w:val="22"/>
          <w:szCs w:val="22"/>
          <w:lang w:val="pt-BR"/>
        </w:rPr>
        <w:t>crescente</w:t>
      </w:r>
      <w:r w:rsidRPr="0030749B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(d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mais alta para a mais baixa), segundo a pontuação descrita acima, e de forma independente para cada campus.</w:t>
      </w:r>
    </w:p>
    <w:p w14:paraId="04BB1407" w14:textId="77777777" w:rsidR="000F5454" w:rsidRPr="00E55111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>O contingente parcial de bolsas de cada campus será distribuído, de acordo com a pontuação de cada solicitação, dentro do campus, até se esgotar, ou até se encerrarem as solicitações de bolsa que contemplem os requisitos descritos nos itens 1, 2 e 3 do presente regulamento. </w:t>
      </w:r>
    </w:p>
    <w:p w14:paraId="17FBF842" w14:textId="03FEC1B9" w:rsidR="000F5454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Caso o contingente parcial de bolsas do campus exceda o número de solicitações que contemplem os requisitos descritos nos itens 1, 2 e 3 do presente regulamento, caberá à </w:t>
      </w:r>
      <w:r w:rsidR="00167CE2" w:rsidRPr="00167CE2">
        <w:rPr>
          <w:rFonts w:asciiTheme="minorHAnsi" w:hAnsiTheme="minorHAnsi" w:cstheme="minorHAnsi"/>
          <w:color w:val="000000"/>
          <w:sz w:val="22"/>
          <w:szCs w:val="22"/>
          <w:lang w:val="pt-BR"/>
        </w:rPr>
        <w:t>Diretoria de Pesquisa</w:t>
      </w:r>
      <w:r w:rsidR="00167CE2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definir se haverá redistribuição do contingente entre os demais </w:t>
      </w:r>
      <w:r w:rsidR="00167CE2"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campus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54EFEDD5" w14:textId="6D5A157B" w:rsidR="00B14B34" w:rsidRPr="00583D0F" w:rsidRDefault="00B14B3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Após </w:t>
      </w:r>
      <w:r w:rsidR="00BF3E7A">
        <w:rPr>
          <w:rFonts w:asciiTheme="minorHAnsi" w:hAnsiTheme="minorHAnsi" w:cstheme="minorHAnsi"/>
          <w:color w:val="000000"/>
          <w:sz w:val="22"/>
          <w:szCs w:val="22"/>
          <w:lang w:val="pt-BR"/>
        </w:rPr>
        <w:t>a solicitação de bolsa ser aprovada, o EAP enviar</w:t>
      </w:r>
      <w:r w:rsidR="00583D0F">
        <w:rPr>
          <w:rFonts w:asciiTheme="minorHAnsi" w:hAnsiTheme="minorHAnsi" w:cstheme="minorHAnsi"/>
          <w:color w:val="000000"/>
          <w:sz w:val="22"/>
          <w:szCs w:val="22"/>
          <w:lang w:val="pt-BR"/>
        </w:rPr>
        <w:t>á</w:t>
      </w:r>
      <w:r w:rsidR="00BF3E7A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F3E7A" w:rsidRPr="00583D0F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</w:t>
      </w:r>
      <w:r w:rsidR="00583D0F" w:rsidRPr="00583D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Contrato de Programa de Bolsas de Iniciação Científica (PROBIC)</w:t>
      </w:r>
      <w:r w:rsidR="00583D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583D0F" w:rsidRPr="00583D0F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para ser </w:t>
      </w:r>
      <w:r w:rsidR="00F64C4F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devidamente preenchido e </w:t>
      </w:r>
      <w:r w:rsidR="00583D0F" w:rsidRPr="00583D0F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assinado.</w:t>
      </w:r>
    </w:p>
    <w:p w14:paraId="386FB9CB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65A32E54" w14:textId="67AA6372" w:rsidR="00EB7FC3" w:rsidRDefault="00135B5F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4" w:name="_Toc130222415"/>
      <w:r w:rsidRPr="00135B5F">
        <w:rPr>
          <w:lang w:val="pt-BR"/>
        </w:rPr>
        <w:t xml:space="preserve">Condições para </w:t>
      </w:r>
      <w:r>
        <w:rPr>
          <w:lang w:val="pt-BR"/>
        </w:rPr>
        <w:t xml:space="preserve">cancelamento de </w:t>
      </w:r>
      <w:r w:rsidR="00AB3EEE">
        <w:rPr>
          <w:lang w:val="pt-BR"/>
        </w:rPr>
        <w:t>bolsas PROBIC</w:t>
      </w:r>
      <w:bookmarkEnd w:id="4"/>
    </w:p>
    <w:p w14:paraId="2EBB6F52" w14:textId="77777777" w:rsidR="00FE68D7" w:rsidRPr="00FE68D7" w:rsidRDefault="00FE68D7" w:rsidP="00FE68D7">
      <w:pPr>
        <w:pStyle w:val="PargrafodaLista"/>
        <w:rPr>
          <w:lang w:val="pt-BR"/>
        </w:rPr>
      </w:pPr>
    </w:p>
    <w:p w14:paraId="6DF52868" w14:textId="5398C752" w:rsidR="00EB7FC3" w:rsidRPr="00891259" w:rsidRDefault="00EB7FC3" w:rsidP="00EB7FC3">
      <w:pPr>
        <w:pStyle w:val="NormalWeb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891259">
        <w:rPr>
          <w:rFonts w:asciiTheme="minorHAnsi" w:hAnsiTheme="minorHAnsi" w:cstheme="minorHAnsi"/>
          <w:color w:val="000000"/>
          <w:sz w:val="22"/>
          <w:szCs w:val="22"/>
          <w:lang w:val="pt-BR"/>
        </w:rPr>
        <w:t>A bolsa poderá ser cancelada</w:t>
      </w:r>
      <w:r w:rsidRPr="00891259">
        <w:rPr>
          <w:rStyle w:val="Refdenotaderodap"/>
          <w:rFonts w:asciiTheme="minorHAnsi" w:hAnsiTheme="minorHAnsi" w:cstheme="minorHAnsi"/>
          <w:color w:val="000000"/>
          <w:sz w:val="22"/>
          <w:szCs w:val="22"/>
          <w:lang w:val="pt-BR"/>
        </w:rPr>
        <w:footnoteReference w:id="2"/>
      </w:r>
      <w:r w:rsidRPr="00891259">
        <w:rPr>
          <w:rFonts w:asciiTheme="minorHAnsi" w:hAnsiTheme="minorHAnsi" w:cstheme="minorHAnsi"/>
          <w:color w:val="000000"/>
          <w:sz w:val="22"/>
          <w:szCs w:val="22"/>
          <w:lang w:val="pt-BR"/>
        </w:rPr>
        <w:t>:</w:t>
      </w:r>
    </w:p>
    <w:p w14:paraId="711C0F85" w14:textId="7D36C8E7" w:rsidR="00EB7FC3" w:rsidRPr="00891259" w:rsidRDefault="00EB7FC3" w:rsidP="00EB7FC3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 xml:space="preserve">O trancamento de </w:t>
      </w:r>
      <w:r w:rsidR="00A273E4">
        <w:rPr>
          <w:rFonts w:eastAsia="Times New Roman" w:cstheme="minorHAnsi"/>
          <w:color w:val="000000" w:themeColor="text1"/>
          <w:sz w:val="22"/>
          <w:szCs w:val="22"/>
          <w:lang w:val="pt-BR"/>
        </w:rPr>
        <w:t>matrícula</w:t>
      </w: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 xml:space="preserve"> do curso de graduação ao qual está vinculado</w:t>
      </w:r>
    </w:p>
    <w:p w14:paraId="5C8C5754" w14:textId="77777777" w:rsidR="00EB7FC3" w:rsidRPr="00891259" w:rsidRDefault="00EB7FC3" w:rsidP="00EB7FC3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>O abandono do referido curso; </w:t>
      </w:r>
    </w:p>
    <w:p w14:paraId="0EFF0EA8" w14:textId="77777777" w:rsidR="00EB7FC3" w:rsidRPr="00891259" w:rsidRDefault="00EB7FC3" w:rsidP="00EB7FC3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>O não cumprimento das atividades designadas de pesquisa pelo Professor Orientador</w:t>
      </w:r>
    </w:p>
    <w:p w14:paraId="69E1EE0A" w14:textId="77777777" w:rsidR="00EB7FC3" w:rsidRPr="00891259" w:rsidRDefault="00EB7FC3" w:rsidP="00EB7FC3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>O não cumprimento do Termo de Compromisso Ético para alunos com Bolsa de Iniciação Científica e do referido Edital vigente;</w:t>
      </w:r>
    </w:p>
    <w:p w14:paraId="6EBFC4A0" w14:textId="77777777" w:rsidR="00891259" w:rsidRPr="00891259" w:rsidRDefault="00EB7FC3" w:rsidP="00891259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91259">
        <w:rPr>
          <w:rFonts w:eastAsia="Times New Roman" w:cstheme="minorHAnsi"/>
          <w:color w:val="000000" w:themeColor="text1"/>
          <w:sz w:val="22"/>
          <w:szCs w:val="22"/>
          <w:lang w:val="pt-BR"/>
        </w:rPr>
        <w:t>Afastamento do Professor Orientador da Instituição;</w:t>
      </w:r>
    </w:p>
    <w:p w14:paraId="1456B348" w14:textId="268F9E7C" w:rsidR="00891259" w:rsidRPr="00891259" w:rsidRDefault="00891259" w:rsidP="00891259">
      <w:pPr>
        <w:spacing w:line="360" w:lineRule="auto"/>
        <w:ind w:left="18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pt-BR"/>
        </w:rPr>
      </w:pPr>
      <w:r w:rsidRPr="00851F31">
        <w:rPr>
          <w:rFonts w:eastAsia="Times New Roman" w:cstheme="minorHAnsi"/>
          <w:color w:val="000000" w:themeColor="text1"/>
          <w:sz w:val="22"/>
          <w:szCs w:val="22"/>
          <w:lang w:val="pt-BR"/>
        </w:rPr>
        <w:t xml:space="preserve">Em todos os casos citados acima (a-e), deverá ser assinado o </w:t>
      </w:r>
      <w:r w:rsidRPr="009254CC">
        <w:rPr>
          <w:rFonts w:eastAsia="Times New Roman" w:cstheme="minorHAnsi"/>
          <w:b/>
          <w:bCs/>
          <w:color w:val="000000" w:themeColor="text1"/>
          <w:sz w:val="22"/>
          <w:szCs w:val="22"/>
          <w:lang w:val="pt-BR"/>
        </w:rPr>
        <w:t>Distrato de Programa de Bolsas de Iniciação Científica (PROBIC)</w:t>
      </w:r>
      <w:r w:rsidRPr="00851F31">
        <w:rPr>
          <w:rFonts w:eastAsia="Times New Roman" w:cstheme="minorHAnsi"/>
          <w:color w:val="000000" w:themeColor="text1"/>
          <w:sz w:val="22"/>
          <w:szCs w:val="22"/>
          <w:lang w:val="pt-BR"/>
        </w:rPr>
        <w:t xml:space="preserve"> e enviado ao EAP pelo e-mail </w:t>
      </w:r>
      <w:hyperlink r:id="rId12" w:history="1">
        <w:r w:rsidRPr="00851F31">
          <w:rPr>
            <w:rFonts w:eastAsia="Times New Roman" w:cstheme="minorHAnsi"/>
            <w:iCs/>
            <w:color w:val="0563C1"/>
            <w:sz w:val="22"/>
            <w:szCs w:val="22"/>
            <w:u w:val="single"/>
            <w:lang w:val="pt-BR"/>
          </w:rPr>
          <w:t>escritorio.pesquisa@unasp.edu.br</w:t>
        </w:r>
      </w:hyperlink>
    </w:p>
    <w:p w14:paraId="36E3E80E" w14:textId="48CFC26A" w:rsidR="00AA51F7" w:rsidRPr="00100969" w:rsidRDefault="00AA51F7" w:rsidP="00AA51F7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val="pt-BR"/>
        </w:rPr>
      </w:pPr>
      <w:r w:rsidRPr="00100969">
        <w:rPr>
          <w:rFonts w:eastAsia="Times New Roman" w:cs="Times New Roman"/>
          <w:color w:val="000000"/>
          <w:sz w:val="22"/>
          <w:szCs w:val="22"/>
          <w:lang w:val="pt-BR"/>
        </w:rPr>
        <w:lastRenderedPageBreak/>
        <w:t xml:space="preserve">Em casos de o professor orientador precisar transferir o aluno para outro orientador, por determinado motivo, deverá ser assinado o </w:t>
      </w:r>
      <w:r w:rsidRPr="00100969">
        <w:rPr>
          <w:rFonts w:eastAsia="Times New Roman" w:cs="Times New Roman"/>
          <w:b/>
          <w:bCs/>
          <w:color w:val="000000"/>
          <w:sz w:val="22"/>
          <w:szCs w:val="22"/>
          <w:lang w:val="pt-BR"/>
        </w:rPr>
        <w:t>Termo de Transferência de Orientador de aluno PROBIC</w:t>
      </w:r>
      <w:r w:rsidRPr="00100969">
        <w:rPr>
          <w:rFonts w:eastAsia="Times New Roman" w:cs="Times New Roman"/>
          <w:color w:val="000000"/>
          <w:sz w:val="22"/>
          <w:szCs w:val="22"/>
          <w:lang w:val="pt-BR"/>
        </w:rPr>
        <w:t xml:space="preserve">. </w:t>
      </w:r>
    </w:p>
    <w:p w14:paraId="6BB0E42E" w14:textId="77777777" w:rsidR="00AB3EEE" w:rsidRPr="00135B5F" w:rsidRDefault="00AB3EEE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</w:p>
    <w:p w14:paraId="313774F7" w14:textId="40E1D466" w:rsidR="000F5454" w:rsidRDefault="000F5454" w:rsidP="00FE68D7">
      <w:pPr>
        <w:pStyle w:val="Ttulo1"/>
        <w:numPr>
          <w:ilvl w:val="0"/>
          <w:numId w:val="46"/>
        </w:numPr>
        <w:rPr>
          <w:lang w:val="pt-BR"/>
        </w:rPr>
      </w:pPr>
      <w:bookmarkStart w:id="5" w:name="_Toc130222416"/>
      <w:r w:rsidRPr="00135B5F">
        <w:rPr>
          <w:lang w:val="pt-BR"/>
        </w:rPr>
        <w:t>Bolsas PROBIC</w:t>
      </w:r>
      <w:bookmarkEnd w:id="5"/>
    </w:p>
    <w:p w14:paraId="5CC65CC5" w14:textId="77777777" w:rsidR="00FE68D7" w:rsidRPr="00FE68D7" w:rsidRDefault="00FE68D7" w:rsidP="00FE68D7">
      <w:pPr>
        <w:pStyle w:val="PargrafodaLista"/>
        <w:rPr>
          <w:lang w:val="pt-BR"/>
        </w:rPr>
      </w:pPr>
    </w:p>
    <w:p w14:paraId="378F07DD" w14:textId="34AA665B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Cada bolsa institucional corresponde a 30% do </w:t>
      </w:r>
      <w:r w:rsidR="00163B22"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salário-mínimo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vigente no ano em questão</w:t>
      </w:r>
      <w:r w:rsidR="00574751">
        <w:rPr>
          <w:rFonts w:asciiTheme="minorHAnsi" w:hAnsiTheme="minorHAnsi" w:cstheme="minorHAnsi"/>
          <w:color w:val="000000"/>
          <w:sz w:val="22"/>
          <w:szCs w:val="22"/>
          <w:lang w:val="pt-BR"/>
        </w:rPr>
        <w:t>;</w:t>
      </w:r>
    </w:p>
    <w:p w14:paraId="052D84DA" w14:textId="22E13025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 pagamento de bolsas será realizado em conta nominal do aluno, conforme deliberação do Unasp</w:t>
      </w:r>
      <w:r w:rsidR="00574751">
        <w:rPr>
          <w:rFonts w:asciiTheme="minorHAnsi" w:hAnsiTheme="minorHAnsi" w:cstheme="minorHAnsi"/>
          <w:color w:val="000000"/>
          <w:sz w:val="22"/>
          <w:szCs w:val="22"/>
          <w:lang w:val="pt-BR"/>
        </w:rPr>
        <w:t>;</w:t>
      </w:r>
    </w:p>
    <w:p w14:paraId="3E4E5153" w14:textId="3DE4D5D1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 vigência das bolsas institucionais será </w:t>
      </w:r>
      <w:r w:rsidRPr="00851F31">
        <w:rPr>
          <w:rFonts w:asciiTheme="minorHAnsi" w:hAnsiTheme="minorHAnsi" w:cstheme="minorHAnsi"/>
          <w:color w:val="000000"/>
          <w:sz w:val="22"/>
          <w:szCs w:val="22"/>
          <w:lang w:val="pt-BR"/>
        </w:rPr>
        <w:t>de 12</w:t>
      </w:r>
      <w:r w:rsidR="00604816" w:rsidRPr="00851F3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ou 6</w:t>
      </w:r>
      <w:r w:rsidRPr="00851F3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parcelas mensais, a contar do mês de início da concessão</w:t>
      </w:r>
      <w:r w:rsidR="00604816" w:rsidRPr="00851F3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(dependendo do semestre de conclusão de curso).</w:t>
      </w:r>
    </w:p>
    <w:p w14:paraId="5D92A47C" w14:textId="77777777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participação no programa de bolsas institucionais de Iniciação Científica não gera vínculo empregatício.</w:t>
      </w:r>
    </w:p>
    <w:p w14:paraId="5DBCFFE3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36B19550" w14:textId="5002721B" w:rsidR="000F5454" w:rsidRDefault="000F5454" w:rsidP="00646746">
      <w:pPr>
        <w:pStyle w:val="Ttulo1"/>
        <w:numPr>
          <w:ilvl w:val="0"/>
          <w:numId w:val="46"/>
        </w:numPr>
        <w:rPr>
          <w:lang w:val="pt-BR"/>
        </w:rPr>
      </w:pPr>
      <w:bookmarkStart w:id="6" w:name="_Toc130222417"/>
      <w:r w:rsidRPr="00891259">
        <w:rPr>
          <w:lang w:val="pt-BR"/>
        </w:rPr>
        <w:t>Dos deveres do aluno PROBIC</w:t>
      </w:r>
      <w:bookmarkEnd w:id="6"/>
    </w:p>
    <w:p w14:paraId="67695C2F" w14:textId="77777777" w:rsidR="00646746" w:rsidRPr="00646746" w:rsidRDefault="00646746" w:rsidP="00646746">
      <w:pPr>
        <w:pStyle w:val="PargrafodaLista"/>
        <w:rPr>
          <w:lang w:val="pt-BR"/>
        </w:rPr>
      </w:pPr>
    </w:p>
    <w:p w14:paraId="564C19EC" w14:textId="48DBA3A1" w:rsidR="000F5454" w:rsidRDefault="000F5454" w:rsidP="000F5454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Prestar relatórios solicitados pelo EAP, conforme descrito no item 7 deste Edital.</w:t>
      </w:r>
    </w:p>
    <w:p w14:paraId="2EA94D8B" w14:textId="40238431" w:rsidR="004E7D14" w:rsidRPr="004E7D14" w:rsidRDefault="004E7D14" w:rsidP="000F5454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4E7D1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Comunicar o orientador em caso de desistência ou inelegibilidade para continuidade da bolsa (mudou-se para outro país, trancou o curso etc.); e redigir uma carta assinada de próprio punho para o EAP com cópia para o coordenador do curso e orientador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.</w:t>
      </w:r>
    </w:p>
    <w:p w14:paraId="2D2142B6" w14:textId="7009172E" w:rsidR="006C0A82" w:rsidRDefault="006C0A82" w:rsidP="006C0A8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55C0AC4" w14:textId="77777777" w:rsidR="002E17DC" w:rsidRDefault="002E17DC" w:rsidP="006C0A8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1B5F71FF" w14:textId="0703D7CB" w:rsidR="00EB4C15" w:rsidRDefault="00EB4C15" w:rsidP="00646746">
      <w:pPr>
        <w:pStyle w:val="Ttulo1"/>
        <w:numPr>
          <w:ilvl w:val="0"/>
          <w:numId w:val="46"/>
        </w:numPr>
        <w:rPr>
          <w:lang w:val="pt-BR"/>
        </w:rPr>
      </w:pPr>
      <w:bookmarkStart w:id="7" w:name="_Toc130222418"/>
      <w:r>
        <w:rPr>
          <w:lang w:val="pt-BR"/>
        </w:rPr>
        <w:t xml:space="preserve">Da possibilidade de alunos do ensino médio </w:t>
      </w:r>
      <w:r w:rsidR="001F7EE1">
        <w:rPr>
          <w:lang w:val="pt-BR"/>
        </w:rPr>
        <w:t>realizar iniciação científica</w:t>
      </w:r>
      <w:bookmarkEnd w:id="7"/>
      <w:r w:rsidR="001F7EE1">
        <w:rPr>
          <w:lang w:val="pt-BR"/>
        </w:rPr>
        <w:tab/>
      </w:r>
    </w:p>
    <w:p w14:paraId="11DA83ED" w14:textId="77777777" w:rsidR="00646746" w:rsidRPr="00646746" w:rsidRDefault="00646746" w:rsidP="00646746">
      <w:pPr>
        <w:pStyle w:val="PargrafodaLista"/>
        <w:rPr>
          <w:lang w:val="pt-BR"/>
        </w:rPr>
      </w:pPr>
    </w:p>
    <w:p w14:paraId="511E68E2" w14:textId="2C730386" w:rsidR="00EB4C15" w:rsidRDefault="00BD6C59" w:rsidP="00EB4C15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 xml:space="preserve">Com o objetivo de aproximar a escola </w:t>
      </w:r>
      <w:r w:rsidR="00D04ADB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básica </w:t>
      </w: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com a realidade da pesquisa no ensino superior, </w:t>
      </w:r>
      <w:r w:rsidR="00D04ADB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os </w:t>
      </w: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>alunos matriculados no ensino médi</w:t>
      </w:r>
      <w:r w:rsidR="00D04ADB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podem ingressar em grupos de iniciação científica de forma voluntária. </w:t>
      </w:r>
    </w:p>
    <w:p w14:paraId="535AE6B9" w14:textId="70130E3A" w:rsidR="00953D16" w:rsidRDefault="00953D16" w:rsidP="00EB4C15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Alunos do ensino médio devem ser orientados por professor qualificado </w:t>
      </w:r>
      <w:r w:rsidR="00FA61A7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desde que inseridos em um grupo de pesquisa </w:t>
      </w:r>
      <w:r w:rsidR="0090375C">
        <w:rPr>
          <w:rFonts w:asciiTheme="minorHAnsi" w:hAnsiTheme="minorHAnsi" w:cstheme="minorHAnsi"/>
          <w:color w:val="000000"/>
          <w:sz w:val="22"/>
          <w:szCs w:val="22"/>
          <w:lang w:val="pt-BR"/>
        </w:rPr>
        <w:t>do Unasp, que esteja devidamente certificado e com a documentação em dia.</w:t>
      </w:r>
    </w:p>
    <w:p w14:paraId="27CB4276" w14:textId="77777777" w:rsidR="006C0A82" w:rsidRPr="00E55111" w:rsidRDefault="006C0A82" w:rsidP="006C0A8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3CC5E0E6" w14:textId="2ED6245D" w:rsidR="000F5454" w:rsidRDefault="000F5454" w:rsidP="00646746">
      <w:pPr>
        <w:pStyle w:val="Ttulo1"/>
        <w:numPr>
          <w:ilvl w:val="0"/>
          <w:numId w:val="46"/>
        </w:numPr>
        <w:rPr>
          <w:lang w:val="pt-BR"/>
        </w:rPr>
      </w:pPr>
      <w:bookmarkStart w:id="8" w:name="_Toc130222419"/>
      <w:r w:rsidRPr="00E55111">
        <w:rPr>
          <w:lang w:val="pt-BR"/>
        </w:rPr>
        <w:t>Prestação de relatórios das bolsas PROBIC</w:t>
      </w:r>
      <w:bookmarkEnd w:id="8"/>
    </w:p>
    <w:p w14:paraId="0EE2D370" w14:textId="77777777" w:rsidR="00646746" w:rsidRPr="00646746" w:rsidRDefault="00646746" w:rsidP="00646746">
      <w:pPr>
        <w:pStyle w:val="PargrafodaLista"/>
        <w:rPr>
          <w:lang w:val="pt-BR"/>
        </w:rPr>
      </w:pPr>
    </w:p>
    <w:p w14:paraId="0E51BA3D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Os contemplados pelas bolsas de IC deverão prestar relatórios periódicos (conforme solicitação do EAP) de suas atividades de pesquisa, juntamente com o docente responsável, segundo modelo de relatório disponível no Escritório de Apoio ao Pesquisador – EAP (</w:t>
      </w:r>
      <w:hyperlink r:id="rId13" w:history="1">
        <w:r w:rsidRPr="00E5511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escritorio.pesquisa@unasp.edu.br</w:t>
        </w:r>
      </w:hyperlink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).</w:t>
      </w:r>
    </w:p>
    <w:p w14:paraId="7062721A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As datas de envio dos relatórios de atividades serão definidas pelo EAP e comunicadas aos alunos de IC e aos docentes responsáveis com um mês de antecedência. </w:t>
      </w:r>
    </w:p>
    <w:p w14:paraId="0BC03547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não apresentação do relatório de atividades até a data definida implica perda da bolsa para o semestre seguinte.</w:t>
      </w:r>
    </w:p>
    <w:p w14:paraId="67C89292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 certificado de conclusão da IC será concedido ao(à) aluno(a) que completar carga-horária de 360 horas anuais* (sendo necessária a validação do professor responsável) e entregar os relatórios referentes ao ano em que recebeu a bolsa.</w:t>
      </w:r>
    </w:p>
    <w:p w14:paraId="14ABEA92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22529C5D" w14:textId="6451DF75" w:rsidR="000F5454" w:rsidRPr="00E55111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Obs.: </w:t>
      </w:r>
      <w:r w:rsidR="004A7AA9">
        <w:rPr>
          <w:rFonts w:asciiTheme="minorHAnsi" w:hAnsiTheme="minorHAnsi" w:cstheme="minorHAnsi"/>
          <w:color w:val="000000"/>
          <w:sz w:val="22"/>
          <w:szCs w:val="22"/>
          <w:lang w:val="pt-BR"/>
        </w:rPr>
        <w:t>E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m caso de IC voluntária, é pré-requisito a assinatura do </w:t>
      </w:r>
      <w:r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Termo de Responsabilidade de </w:t>
      </w:r>
      <w:r w:rsidR="00E66BB1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Participante</w:t>
      </w:r>
      <w:r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D8046A"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IC </w:t>
      </w:r>
      <w:r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Voluntário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, </w:t>
      </w:r>
      <w:r w:rsidR="00B31E46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</w:t>
      </w:r>
      <w:r w:rsidR="00B31E46"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Termo de Ciência e Compromisso com o </w:t>
      </w:r>
      <w:r w:rsidR="00B31E46" w:rsidRPr="00B31E46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br/>
        <w:t>Código de Ética em Pesquisa do Unasp: IC voluntário</w:t>
      </w:r>
      <w:r w:rsidR="00930990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 o </w:t>
      </w:r>
      <w:r w:rsidR="00930990" w:rsidRPr="00930990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Formulário de </w:t>
      </w:r>
      <w:r w:rsidR="003A2398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Inscrição</w:t>
      </w:r>
      <w:r w:rsidR="00930990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  <w:r w:rsidR="00B31E46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930990">
        <w:rPr>
          <w:rFonts w:asciiTheme="minorHAnsi" w:hAnsiTheme="minorHAnsi" w:cstheme="minorHAnsi"/>
          <w:color w:val="000000"/>
          <w:sz w:val="22"/>
          <w:szCs w:val="22"/>
          <w:lang w:val="pt-BR"/>
        </w:rPr>
        <w:t>O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certificado de conclusão da IC será concedido ao(à) aluno(a) que cumprir, no mínimo, 180 horas de atividade de IC e entregar os relatórios referentes ao ano em que realizou a IC voluntári</w:t>
      </w:r>
      <w:r w:rsidR="00930990">
        <w:rPr>
          <w:rFonts w:asciiTheme="minorHAnsi" w:hAnsiTheme="minorHAnsi" w:cstheme="minorHAnsi"/>
          <w:color w:val="000000"/>
          <w:sz w:val="22"/>
          <w:szCs w:val="22"/>
          <w:lang w:val="pt-BR"/>
        </w:rPr>
        <w:t>o</w:t>
      </w: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(conforme demandados pelo EAP). </w:t>
      </w:r>
    </w:p>
    <w:p w14:paraId="56454D89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  <w:r w:rsidRPr="00E55111">
        <w:rPr>
          <w:rFonts w:cstheme="minorHAnsi"/>
          <w:lang w:val="pt-BR"/>
        </w:rPr>
        <w:lastRenderedPageBreak/>
        <w:br/>
      </w:r>
      <w:r w:rsidRPr="00E55111">
        <w:rPr>
          <w:rFonts w:cstheme="minorHAnsi"/>
          <w:b/>
          <w:bCs/>
          <w:color w:val="000000"/>
          <w:sz w:val="22"/>
          <w:szCs w:val="22"/>
          <w:lang w:val="pt-BR"/>
        </w:rPr>
        <w:t>*</w:t>
      </w:r>
      <w:r w:rsidRPr="00E55111">
        <w:rPr>
          <w:rFonts w:cstheme="minorHAnsi"/>
          <w:color w:val="000000"/>
          <w:sz w:val="22"/>
          <w:szCs w:val="22"/>
          <w:lang w:val="pt-BR"/>
        </w:rPr>
        <w:t xml:space="preserve"> O tempo total de 360 horas anuais corresponde ao cumprimento de 10 horas semanais durante 36 semanas letivas.</w:t>
      </w:r>
    </w:p>
    <w:p w14:paraId="188BB060" w14:textId="5C541550" w:rsidR="00E26F0D" w:rsidRPr="00E55111" w:rsidRDefault="00E26F0D" w:rsidP="000F5454">
      <w:pPr>
        <w:rPr>
          <w:lang w:val="pt-BR"/>
        </w:rPr>
      </w:pPr>
    </w:p>
    <w:sectPr w:rsidR="00E26F0D" w:rsidRPr="00E55111" w:rsidSect="00E26F0D">
      <w:headerReference w:type="default" r:id="rId14"/>
      <w:footerReference w:type="default" r:id="rId15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C8E1" w14:textId="77777777" w:rsidR="008511B8" w:rsidRDefault="008511B8" w:rsidP="00E26F0D">
      <w:r>
        <w:separator/>
      </w:r>
    </w:p>
  </w:endnote>
  <w:endnote w:type="continuationSeparator" w:id="0">
    <w:p w14:paraId="5FCC1C02" w14:textId="77777777" w:rsidR="008511B8" w:rsidRDefault="008511B8" w:rsidP="00E26F0D">
      <w:r>
        <w:continuationSeparator/>
      </w:r>
    </w:p>
  </w:endnote>
  <w:endnote w:type="continuationNotice" w:id="1">
    <w:p w14:paraId="336C1D72" w14:textId="77777777" w:rsidR="008511B8" w:rsidRDefault="00851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00E26F0D" w:rsidP="00E26F0D">
    <w:pPr>
      <w:pStyle w:val="Rodap"/>
      <w:ind w:left="-1440"/>
    </w:pPr>
    <w:r>
      <w:rPr>
        <w:noProof/>
        <w:lang w:val="pt-BR" w:eastAsia="pt-BR"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7CCE" w14:textId="77777777" w:rsidR="008511B8" w:rsidRDefault="008511B8" w:rsidP="00E26F0D">
      <w:r>
        <w:separator/>
      </w:r>
    </w:p>
  </w:footnote>
  <w:footnote w:type="continuationSeparator" w:id="0">
    <w:p w14:paraId="6070CD0C" w14:textId="77777777" w:rsidR="008511B8" w:rsidRDefault="008511B8" w:rsidP="00E26F0D">
      <w:r>
        <w:continuationSeparator/>
      </w:r>
    </w:p>
  </w:footnote>
  <w:footnote w:type="continuationNotice" w:id="1">
    <w:p w14:paraId="122A4A46" w14:textId="77777777" w:rsidR="008511B8" w:rsidRDefault="008511B8"/>
  </w:footnote>
  <w:footnote w:id="2">
    <w:p w14:paraId="1326554D" w14:textId="47C22EB9" w:rsidR="00EB7FC3" w:rsidRPr="00C3567D" w:rsidRDefault="00EB7FC3" w:rsidP="00EB7FC3">
      <w:pPr>
        <w:pStyle w:val="Textodenotaderodap"/>
        <w:jc w:val="both"/>
        <w:rPr>
          <w:lang w:val="pt-BR"/>
        </w:rPr>
      </w:pPr>
      <w:r w:rsidRPr="00C3567D">
        <w:rPr>
          <w:rStyle w:val="Refdenotaderodap"/>
        </w:rPr>
        <w:footnoteRef/>
      </w:r>
      <w:r w:rsidRPr="00C3567D">
        <w:rPr>
          <w:lang w:val="pt-BR"/>
        </w:rPr>
        <w:t xml:space="preserve"> </w:t>
      </w:r>
      <w:r w:rsidRPr="00C3567D">
        <w:rPr>
          <w:rFonts w:eastAsia="Times New Roman" w:cs="Times New Roman"/>
          <w:iCs/>
          <w:color w:val="000000"/>
          <w:lang w:val="pt-BR"/>
        </w:rPr>
        <w:t xml:space="preserve">Nos casos </w:t>
      </w:r>
      <w:r w:rsidR="00A0083B">
        <w:rPr>
          <w:rFonts w:eastAsia="Times New Roman" w:cs="Times New Roman"/>
          <w:iCs/>
          <w:color w:val="000000"/>
          <w:lang w:val="pt-BR"/>
        </w:rPr>
        <w:t>de a-e</w:t>
      </w:r>
      <w:r w:rsidRPr="00C3567D">
        <w:rPr>
          <w:rFonts w:eastAsia="Times New Roman" w:cs="Times New Roman"/>
          <w:iCs/>
          <w:color w:val="000000"/>
          <w:lang w:val="pt-BR"/>
        </w:rPr>
        <w:t xml:space="preserve">, a solicitação deverá ser enviada por e-mail para </w:t>
      </w:r>
      <w:hyperlink r:id="rId1" w:history="1">
        <w:r w:rsidRPr="00C3567D">
          <w:rPr>
            <w:rFonts w:eastAsia="Times New Roman" w:cs="Times New Roman"/>
            <w:iCs/>
            <w:color w:val="0563C1"/>
            <w:u w:val="single"/>
            <w:lang w:val="pt-BR"/>
          </w:rPr>
          <w:t>escritorio.pesquisa@unasp.edu.br</w:t>
        </w:r>
      </w:hyperlink>
      <w:r w:rsidRPr="00C3567D">
        <w:rPr>
          <w:rFonts w:eastAsia="Times New Roman" w:cs="Times New Roman"/>
          <w:iCs/>
          <w:color w:val="000000"/>
          <w:lang w:val="pt-BR"/>
        </w:rPr>
        <w:t>, com justificativa do aluno e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75C59"/>
    <w:multiLevelType w:val="hybridMultilevel"/>
    <w:tmpl w:val="ADCA8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176AC"/>
    <w:multiLevelType w:val="hybridMultilevel"/>
    <w:tmpl w:val="DEC6F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559762">
    <w:abstractNumId w:val="33"/>
  </w:num>
  <w:num w:numId="2" w16cid:durableId="2052071666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1619606684">
    <w:abstractNumId w:val="19"/>
  </w:num>
  <w:num w:numId="4" w16cid:durableId="878586820">
    <w:abstractNumId w:val="8"/>
    <w:lvlOverride w:ilvl="0">
      <w:lvl w:ilvl="0">
        <w:numFmt w:val="lowerLetter"/>
        <w:lvlText w:val="%1."/>
        <w:lvlJc w:val="left"/>
      </w:lvl>
    </w:lvlOverride>
  </w:num>
  <w:num w:numId="5" w16cid:durableId="1294561132">
    <w:abstractNumId w:val="13"/>
    <w:lvlOverride w:ilvl="0">
      <w:lvl w:ilvl="0">
        <w:numFmt w:val="decimal"/>
        <w:lvlText w:val="%1."/>
        <w:lvlJc w:val="left"/>
      </w:lvl>
    </w:lvlOverride>
  </w:num>
  <w:num w:numId="6" w16cid:durableId="253363671">
    <w:abstractNumId w:val="21"/>
  </w:num>
  <w:num w:numId="7" w16cid:durableId="294876500">
    <w:abstractNumId w:val="25"/>
    <w:lvlOverride w:ilvl="0">
      <w:lvl w:ilvl="0">
        <w:numFmt w:val="decimal"/>
        <w:lvlText w:val="%1."/>
        <w:lvlJc w:val="left"/>
      </w:lvl>
    </w:lvlOverride>
  </w:num>
  <w:num w:numId="8" w16cid:durableId="1455751564">
    <w:abstractNumId w:val="24"/>
  </w:num>
  <w:num w:numId="9" w16cid:durableId="2131362542">
    <w:abstractNumId w:val="28"/>
    <w:lvlOverride w:ilvl="0">
      <w:lvl w:ilvl="0">
        <w:numFmt w:val="decimal"/>
        <w:lvlText w:val="%1."/>
        <w:lvlJc w:val="left"/>
      </w:lvl>
    </w:lvlOverride>
  </w:num>
  <w:num w:numId="10" w16cid:durableId="1870608835">
    <w:abstractNumId w:val="38"/>
  </w:num>
  <w:num w:numId="11" w16cid:durableId="74013615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907186262">
    <w:abstractNumId w:val="20"/>
  </w:num>
  <w:num w:numId="13" w16cid:durableId="1073086833">
    <w:abstractNumId w:val="12"/>
    <w:lvlOverride w:ilvl="0">
      <w:lvl w:ilvl="0">
        <w:numFmt w:val="lowerLetter"/>
        <w:lvlText w:val="%1."/>
        <w:lvlJc w:val="left"/>
      </w:lvl>
    </w:lvlOverride>
  </w:num>
  <w:num w:numId="14" w16cid:durableId="1427506843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22463737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81285028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1090196262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1312368994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353044054">
    <w:abstractNumId w:val="30"/>
    <w:lvlOverride w:ilvl="0">
      <w:lvl w:ilvl="0">
        <w:numFmt w:val="decimal"/>
        <w:lvlText w:val="%1."/>
        <w:lvlJc w:val="left"/>
      </w:lvl>
    </w:lvlOverride>
  </w:num>
  <w:num w:numId="20" w16cid:durableId="1019042251">
    <w:abstractNumId w:val="4"/>
    <w:lvlOverride w:ilvl="0">
      <w:lvl w:ilvl="0">
        <w:numFmt w:val="lowerLetter"/>
        <w:lvlText w:val="%1."/>
        <w:lvlJc w:val="left"/>
      </w:lvl>
    </w:lvlOverride>
  </w:num>
  <w:num w:numId="21" w16cid:durableId="442917008">
    <w:abstractNumId w:val="37"/>
    <w:lvlOverride w:ilvl="0">
      <w:lvl w:ilvl="0">
        <w:numFmt w:val="decimal"/>
        <w:lvlText w:val="%1."/>
        <w:lvlJc w:val="left"/>
      </w:lvl>
    </w:lvlOverride>
  </w:num>
  <w:num w:numId="22" w16cid:durableId="76287638">
    <w:abstractNumId w:val="18"/>
    <w:lvlOverride w:ilvl="0">
      <w:lvl w:ilvl="0">
        <w:numFmt w:val="decimal"/>
        <w:lvlText w:val="%1."/>
        <w:lvlJc w:val="left"/>
      </w:lvl>
    </w:lvlOverride>
  </w:num>
  <w:num w:numId="23" w16cid:durableId="2066027751">
    <w:abstractNumId w:val="18"/>
    <w:lvlOverride w:ilvl="0">
      <w:lvl w:ilvl="0">
        <w:numFmt w:val="decimal"/>
        <w:lvlText w:val="%1."/>
        <w:lvlJc w:val="left"/>
      </w:lvl>
    </w:lvlOverride>
  </w:num>
  <w:num w:numId="24" w16cid:durableId="783236768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271281076">
    <w:abstractNumId w:val="6"/>
    <w:lvlOverride w:ilvl="0">
      <w:lvl w:ilvl="0">
        <w:numFmt w:val="lowerLetter"/>
        <w:lvlText w:val="%1."/>
        <w:lvlJc w:val="left"/>
      </w:lvl>
    </w:lvlOverride>
  </w:num>
  <w:num w:numId="26" w16cid:durableId="1337151332">
    <w:abstractNumId w:val="34"/>
    <w:lvlOverride w:ilvl="0">
      <w:lvl w:ilvl="0">
        <w:numFmt w:val="decimal"/>
        <w:lvlText w:val="%1."/>
        <w:lvlJc w:val="left"/>
      </w:lvl>
    </w:lvlOverride>
  </w:num>
  <w:num w:numId="27" w16cid:durableId="358359392">
    <w:abstractNumId w:val="34"/>
    <w:lvlOverride w:ilvl="0">
      <w:lvl w:ilvl="0">
        <w:numFmt w:val="decimal"/>
        <w:lvlText w:val="%1."/>
        <w:lvlJc w:val="left"/>
      </w:lvl>
    </w:lvlOverride>
  </w:num>
  <w:num w:numId="28" w16cid:durableId="526597546">
    <w:abstractNumId w:val="31"/>
    <w:lvlOverride w:ilvl="0">
      <w:lvl w:ilvl="0">
        <w:numFmt w:val="decimal"/>
        <w:lvlText w:val="%1."/>
        <w:lvlJc w:val="left"/>
      </w:lvl>
    </w:lvlOverride>
  </w:num>
  <w:num w:numId="29" w16cid:durableId="1689795670">
    <w:abstractNumId w:val="15"/>
    <w:lvlOverride w:ilvl="0">
      <w:lvl w:ilvl="0">
        <w:numFmt w:val="decimal"/>
        <w:lvlText w:val="%1."/>
        <w:lvlJc w:val="left"/>
      </w:lvl>
    </w:lvlOverride>
  </w:num>
  <w:num w:numId="30" w16cid:durableId="1680350755">
    <w:abstractNumId w:val="22"/>
  </w:num>
  <w:num w:numId="31" w16cid:durableId="3362302">
    <w:abstractNumId w:val="35"/>
    <w:lvlOverride w:ilvl="0">
      <w:lvl w:ilvl="0">
        <w:numFmt w:val="lowerRoman"/>
        <w:lvlText w:val="%1."/>
        <w:lvlJc w:val="right"/>
      </w:lvl>
    </w:lvlOverride>
  </w:num>
  <w:num w:numId="32" w16cid:durableId="2092118241">
    <w:abstractNumId w:val="9"/>
  </w:num>
  <w:num w:numId="33" w16cid:durableId="531265151">
    <w:abstractNumId w:val="23"/>
  </w:num>
  <w:num w:numId="34" w16cid:durableId="959334371">
    <w:abstractNumId w:val="3"/>
  </w:num>
  <w:num w:numId="35" w16cid:durableId="1750809025">
    <w:abstractNumId w:val="5"/>
  </w:num>
  <w:num w:numId="36" w16cid:durableId="1795101245">
    <w:abstractNumId w:val="7"/>
  </w:num>
  <w:num w:numId="37" w16cid:durableId="752581834">
    <w:abstractNumId w:val="1"/>
  </w:num>
  <w:num w:numId="38" w16cid:durableId="1060862563">
    <w:abstractNumId w:val="26"/>
  </w:num>
  <w:num w:numId="39" w16cid:durableId="977145734">
    <w:abstractNumId w:val="10"/>
  </w:num>
  <w:num w:numId="40" w16cid:durableId="1529953444">
    <w:abstractNumId w:val="32"/>
  </w:num>
  <w:num w:numId="41" w16cid:durableId="1430587882">
    <w:abstractNumId w:val="36"/>
  </w:num>
  <w:num w:numId="42" w16cid:durableId="933854792">
    <w:abstractNumId w:val="27"/>
  </w:num>
  <w:num w:numId="43" w16cid:durableId="130752511">
    <w:abstractNumId w:val="2"/>
  </w:num>
  <w:num w:numId="44" w16cid:durableId="1409614135">
    <w:abstractNumId w:val="11"/>
  </w:num>
  <w:num w:numId="45" w16cid:durableId="576476785">
    <w:abstractNumId w:val="29"/>
  </w:num>
  <w:num w:numId="46" w16cid:durableId="646326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02BDD"/>
    <w:rsid w:val="00042CC3"/>
    <w:rsid w:val="00053982"/>
    <w:rsid w:val="00067C39"/>
    <w:rsid w:val="000740BA"/>
    <w:rsid w:val="000E3885"/>
    <w:rsid w:val="000F5454"/>
    <w:rsid w:val="00100969"/>
    <w:rsid w:val="001167FF"/>
    <w:rsid w:val="00135B5F"/>
    <w:rsid w:val="00150FBF"/>
    <w:rsid w:val="00155789"/>
    <w:rsid w:val="00163B22"/>
    <w:rsid w:val="00165195"/>
    <w:rsid w:val="00167CE2"/>
    <w:rsid w:val="001766C2"/>
    <w:rsid w:val="001D0FBC"/>
    <w:rsid w:val="001D3C65"/>
    <w:rsid w:val="001F5C78"/>
    <w:rsid w:val="001F7EE1"/>
    <w:rsid w:val="00203354"/>
    <w:rsid w:val="00220CDA"/>
    <w:rsid w:val="002237FC"/>
    <w:rsid w:val="00227AB7"/>
    <w:rsid w:val="00253D11"/>
    <w:rsid w:val="002E17DC"/>
    <w:rsid w:val="002E22D0"/>
    <w:rsid w:val="0030749B"/>
    <w:rsid w:val="003415E1"/>
    <w:rsid w:val="00352796"/>
    <w:rsid w:val="003865A5"/>
    <w:rsid w:val="003A2398"/>
    <w:rsid w:val="00431542"/>
    <w:rsid w:val="004553DF"/>
    <w:rsid w:val="004A7AA9"/>
    <w:rsid w:val="004C196A"/>
    <w:rsid w:val="004E7D14"/>
    <w:rsid w:val="00543CF0"/>
    <w:rsid w:val="00546492"/>
    <w:rsid w:val="00574751"/>
    <w:rsid w:val="00583D0F"/>
    <w:rsid w:val="005D1B12"/>
    <w:rsid w:val="005F55E6"/>
    <w:rsid w:val="00604816"/>
    <w:rsid w:val="00606347"/>
    <w:rsid w:val="00632FAA"/>
    <w:rsid w:val="00646746"/>
    <w:rsid w:val="00677DA9"/>
    <w:rsid w:val="006C0A82"/>
    <w:rsid w:val="006D00F4"/>
    <w:rsid w:val="006D081F"/>
    <w:rsid w:val="0070019A"/>
    <w:rsid w:val="00716B07"/>
    <w:rsid w:val="007A5947"/>
    <w:rsid w:val="007B205A"/>
    <w:rsid w:val="007C3F24"/>
    <w:rsid w:val="007F2A73"/>
    <w:rsid w:val="007F4362"/>
    <w:rsid w:val="00801235"/>
    <w:rsid w:val="008511B8"/>
    <w:rsid w:val="00851F31"/>
    <w:rsid w:val="00891259"/>
    <w:rsid w:val="008B7DFE"/>
    <w:rsid w:val="008C4CBF"/>
    <w:rsid w:val="008F6559"/>
    <w:rsid w:val="0090375C"/>
    <w:rsid w:val="009156F2"/>
    <w:rsid w:val="009254CC"/>
    <w:rsid w:val="00930990"/>
    <w:rsid w:val="00930FF0"/>
    <w:rsid w:val="00945AC9"/>
    <w:rsid w:val="00953D16"/>
    <w:rsid w:val="0095643E"/>
    <w:rsid w:val="00977CEF"/>
    <w:rsid w:val="009A22CA"/>
    <w:rsid w:val="009F14B6"/>
    <w:rsid w:val="00A0083B"/>
    <w:rsid w:val="00A10540"/>
    <w:rsid w:val="00A17891"/>
    <w:rsid w:val="00A273E4"/>
    <w:rsid w:val="00A67B82"/>
    <w:rsid w:val="00AA51F7"/>
    <w:rsid w:val="00AB3EEE"/>
    <w:rsid w:val="00B14B34"/>
    <w:rsid w:val="00B31E46"/>
    <w:rsid w:val="00B521E5"/>
    <w:rsid w:val="00B663B1"/>
    <w:rsid w:val="00BA6574"/>
    <w:rsid w:val="00BD6C59"/>
    <w:rsid w:val="00BF3E7A"/>
    <w:rsid w:val="00BF6886"/>
    <w:rsid w:val="00C06784"/>
    <w:rsid w:val="00C12A3C"/>
    <w:rsid w:val="00CA6625"/>
    <w:rsid w:val="00CD67CC"/>
    <w:rsid w:val="00CE24C2"/>
    <w:rsid w:val="00CE4673"/>
    <w:rsid w:val="00D04ADB"/>
    <w:rsid w:val="00D8046A"/>
    <w:rsid w:val="00D81C91"/>
    <w:rsid w:val="00D936EB"/>
    <w:rsid w:val="00DB2809"/>
    <w:rsid w:val="00DC411F"/>
    <w:rsid w:val="00E14CF4"/>
    <w:rsid w:val="00E16A3F"/>
    <w:rsid w:val="00E178F2"/>
    <w:rsid w:val="00E24823"/>
    <w:rsid w:val="00E26F0D"/>
    <w:rsid w:val="00E4457A"/>
    <w:rsid w:val="00E55111"/>
    <w:rsid w:val="00E66BB1"/>
    <w:rsid w:val="00EB4C15"/>
    <w:rsid w:val="00EB7FC3"/>
    <w:rsid w:val="00F166DF"/>
    <w:rsid w:val="00F50353"/>
    <w:rsid w:val="00F64C4F"/>
    <w:rsid w:val="00F93C3D"/>
    <w:rsid w:val="00F97919"/>
    <w:rsid w:val="00FA61A7"/>
    <w:rsid w:val="00FD135F"/>
    <w:rsid w:val="00FD2B3A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45C01CD1-D089-45F1-9004-DA9FD14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54"/>
  </w:style>
  <w:style w:type="paragraph" w:styleId="Ttulo1">
    <w:name w:val="heading 1"/>
    <w:basedOn w:val="Normal"/>
    <w:next w:val="Normal"/>
    <w:link w:val="Ttulo1Char"/>
    <w:uiPriority w:val="9"/>
    <w:qFormat/>
    <w:rsid w:val="00FE6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6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F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F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F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912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6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6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46746"/>
    <w:pPr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467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critorio.pesquisa@unasp.edu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critorio.pesquisa@unasp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ritorio.pesquisa@una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209F081D-D0A9-4F02-8904-D4314D05B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BD102-1D54-42BA-BDAF-D3BA21895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  <ds:schemaRef ds:uri="be6792bb-dd70-439c-bba4-ea305e3bbf09"/>
    <ds:schemaRef ds:uri="831943ad-b64f-4938-908e-f76d3350f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1576</Words>
  <Characters>8513</Characters>
  <Application>Microsoft Office Word</Application>
  <DocSecurity>0</DocSecurity>
  <Lines>70</Lines>
  <Paragraphs>20</Paragraphs>
  <ScaleCrop>false</ScaleCrop>
  <Company/>
  <LinksUpToDate>false</LinksUpToDate>
  <CharactersWithSpaces>10069</CharactersWithSpaces>
  <SharedDoc>false</SharedDoc>
  <HLinks>
    <vt:vector size="18" baseType="variant"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mailto:escritorio.pesquisa@unasp.edu.br</vt:lpwstr>
      </vt:variant>
      <vt:variant>
        <vt:lpwstr/>
      </vt:variant>
      <vt:variant>
        <vt:i4>3080222</vt:i4>
      </vt:variant>
      <vt:variant>
        <vt:i4>3</vt:i4>
      </vt:variant>
      <vt:variant>
        <vt:i4>0</vt:i4>
      </vt:variant>
      <vt:variant>
        <vt:i4>5</vt:i4>
      </vt:variant>
      <vt:variant>
        <vt:lpwstr>mailto:escritorio.pesquisa@unasp.edu.br</vt:lpwstr>
      </vt:variant>
      <vt:variant>
        <vt:lpwstr/>
      </vt:variant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https://bit.ly/2D7EtmO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70</cp:revision>
  <dcterms:created xsi:type="dcterms:W3CDTF">2021-06-21T17:36:00Z</dcterms:created>
  <dcterms:modified xsi:type="dcterms:W3CDTF">2023-03-28T19:29:00Z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2800</vt:r8>
  </property>
</Properties>
</file>